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877AF" w14:textId="781EDB5C" w:rsidR="000869BF" w:rsidRPr="001F1C70" w:rsidRDefault="00F575AE">
      <w:pPr>
        <w:jc w:val="center"/>
        <w:rPr>
          <w:rFonts w:asciiTheme="majorEastAsia" w:eastAsiaTheme="majorEastAsia" w:hAnsiTheme="majorEastAsia"/>
        </w:rPr>
      </w:pPr>
      <w:r w:rsidRPr="001F1C70">
        <w:rPr>
          <w:rFonts w:asciiTheme="majorEastAsia" w:eastAsiaTheme="majorEastAsia" w:hAnsiTheme="majorEastAsia" w:hint="eastAsia"/>
        </w:rPr>
        <w:t>令和</w:t>
      </w:r>
      <w:r w:rsidR="009C16D6">
        <w:rPr>
          <w:rFonts w:asciiTheme="majorEastAsia" w:eastAsiaTheme="majorEastAsia" w:hAnsiTheme="majorEastAsia" w:hint="eastAsia"/>
        </w:rPr>
        <w:t>７</w:t>
      </w:r>
      <w:r w:rsidR="00D25118" w:rsidRPr="001F1C70">
        <w:rPr>
          <w:rFonts w:asciiTheme="majorEastAsia" w:eastAsiaTheme="majorEastAsia" w:hAnsiTheme="majorEastAsia" w:hint="eastAsia"/>
        </w:rPr>
        <w:t>年度</w:t>
      </w:r>
      <w:r w:rsidR="00127A51" w:rsidRPr="001F1C70">
        <w:rPr>
          <w:rFonts w:asciiTheme="majorEastAsia" w:eastAsiaTheme="majorEastAsia" w:hAnsiTheme="majorEastAsia" w:hint="eastAsia"/>
        </w:rPr>
        <w:t xml:space="preserve"> 持続可能な「稼ぐ観光バスツアー」支援事業助成金交付</w:t>
      </w:r>
      <w:r w:rsidR="00043790" w:rsidRPr="001F1C70">
        <w:rPr>
          <w:rFonts w:asciiTheme="majorEastAsia" w:eastAsiaTheme="majorEastAsia" w:hAnsiTheme="majorEastAsia" w:hint="eastAsia"/>
        </w:rPr>
        <w:t>要綱</w:t>
      </w:r>
    </w:p>
    <w:p w14:paraId="31544666" w14:textId="0AC7B430" w:rsidR="000869BF" w:rsidRPr="001F1C70" w:rsidRDefault="00043790">
      <w:pPr>
        <w:jc w:val="center"/>
        <w:rPr>
          <w:rFonts w:asciiTheme="majorEastAsia" w:eastAsiaTheme="majorEastAsia" w:hAnsiTheme="majorEastAsia"/>
        </w:rPr>
      </w:pPr>
      <w:r w:rsidRPr="001F1C70">
        <w:rPr>
          <w:rFonts w:asciiTheme="majorEastAsia" w:eastAsiaTheme="majorEastAsia" w:hAnsiTheme="majorEastAsia" w:hint="eastAsia"/>
        </w:rPr>
        <w:t>（旅行商品に対するバス助成）</w:t>
      </w:r>
    </w:p>
    <w:p w14:paraId="1D1FA6E7" w14:textId="77777777" w:rsidR="00910005" w:rsidRPr="001F1C70" w:rsidRDefault="00910005"/>
    <w:p w14:paraId="628E0DF9" w14:textId="7A94B0B2" w:rsidR="000869BF" w:rsidRPr="001F1C70" w:rsidRDefault="00043790">
      <w:pPr>
        <w:rPr>
          <w:rFonts w:asciiTheme="majorEastAsia" w:eastAsiaTheme="majorEastAsia" w:hAnsiTheme="majorEastAsia"/>
        </w:rPr>
      </w:pPr>
      <w:r w:rsidRPr="001F1C70">
        <w:rPr>
          <w:rFonts w:asciiTheme="majorEastAsia" w:eastAsiaTheme="majorEastAsia" w:hAnsiTheme="majorEastAsia" w:hint="eastAsia"/>
        </w:rPr>
        <w:t>１</w:t>
      </w:r>
      <w:r w:rsidR="003859C0">
        <w:rPr>
          <w:rFonts w:asciiTheme="majorEastAsia" w:eastAsiaTheme="majorEastAsia" w:hAnsiTheme="majorEastAsia" w:hint="eastAsia"/>
        </w:rPr>
        <w:t xml:space="preserve">　</w:t>
      </w:r>
      <w:r w:rsidRPr="001F1C70">
        <w:rPr>
          <w:rFonts w:asciiTheme="majorEastAsia" w:eastAsiaTheme="majorEastAsia" w:hAnsiTheme="majorEastAsia" w:hint="eastAsia"/>
        </w:rPr>
        <w:t>趣旨</w:t>
      </w:r>
    </w:p>
    <w:p w14:paraId="7EBAF4C0" w14:textId="3D2D2508" w:rsidR="000869BF" w:rsidRPr="001F1C70" w:rsidRDefault="00D25118" w:rsidP="00AA0D86">
      <w:pPr>
        <w:ind w:leftChars="100" w:left="210" w:firstLineChars="100" w:firstLine="210"/>
      </w:pPr>
      <w:r w:rsidRPr="001F1C70">
        <w:rPr>
          <w:rFonts w:hint="eastAsia"/>
        </w:rPr>
        <w:t>公益社団法人福井県観光連盟（以下「連盟」という。）は、</w:t>
      </w:r>
      <w:r w:rsidR="00744B30" w:rsidRPr="001F1C70">
        <w:rPr>
          <w:rFonts w:hint="eastAsia"/>
        </w:rPr>
        <w:t>福井県への更なる誘客促進や観光消費の拡大を図る</w:t>
      </w:r>
      <w:r w:rsidR="00043790" w:rsidRPr="001F1C70">
        <w:rPr>
          <w:rFonts w:hint="eastAsia"/>
        </w:rPr>
        <w:t>ため、福井県を巡る貸切バスを利用した旅行</w:t>
      </w:r>
      <w:r w:rsidR="00301983" w:rsidRPr="001F1C70">
        <w:rPr>
          <w:rFonts w:hint="eastAsia"/>
        </w:rPr>
        <w:t>商品</w:t>
      </w:r>
      <w:r w:rsidR="00043790" w:rsidRPr="001F1C70">
        <w:rPr>
          <w:rFonts w:hint="eastAsia"/>
        </w:rPr>
        <w:t>の経費の一部に対し、予算の範囲内で助成金を交付する。</w:t>
      </w:r>
    </w:p>
    <w:p w14:paraId="654C6E25" w14:textId="77777777" w:rsidR="006A7C37" w:rsidRPr="001F1C70" w:rsidRDefault="006A7C37"/>
    <w:p w14:paraId="402A8025" w14:textId="2E891C85" w:rsidR="000869BF" w:rsidRPr="001F1C70" w:rsidRDefault="00043790">
      <w:pPr>
        <w:rPr>
          <w:rFonts w:asciiTheme="majorEastAsia" w:eastAsiaTheme="majorEastAsia" w:hAnsiTheme="majorEastAsia"/>
        </w:rPr>
      </w:pPr>
      <w:r w:rsidRPr="001F1C70">
        <w:rPr>
          <w:rFonts w:asciiTheme="majorEastAsia" w:eastAsiaTheme="majorEastAsia" w:hAnsiTheme="majorEastAsia" w:hint="eastAsia"/>
        </w:rPr>
        <w:t>２</w:t>
      </w:r>
      <w:r w:rsidR="003859C0">
        <w:rPr>
          <w:rFonts w:asciiTheme="majorEastAsia" w:eastAsiaTheme="majorEastAsia" w:hAnsiTheme="majorEastAsia" w:hint="eastAsia"/>
        </w:rPr>
        <w:t xml:space="preserve">　</w:t>
      </w:r>
      <w:r w:rsidRPr="001F1C70">
        <w:rPr>
          <w:rFonts w:asciiTheme="majorEastAsia" w:eastAsiaTheme="majorEastAsia" w:hAnsiTheme="majorEastAsia" w:hint="eastAsia"/>
        </w:rPr>
        <w:t>助成金交付の対象等</w:t>
      </w:r>
    </w:p>
    <w:p w14:paraId="3982EB33" w14:textId="77777777" w:rsidR="006C5127" w:rsidRPr="001F1C70" w:rsidRDefault="006C5127" w:rsidP="006C5127">
      <w:r w:rsidRPr="001F1C70">
        <w:rPr>
          <w:rFonts w:hint="eastAsia"/>
        </w:rPr>
        <w:t>（１）助成対象者</w:t>
      </w:r>
    </w:p>
    <w:p w14:paraId="6E85E29C" w14:textId="77777777" w:rsidR="006C5127" w:rsidRPr="001F1C70" w:rsidRDefault="006C5127" w:rsidP="006C5127">
      <w:pPr>
        <w:ind w:leftChars="200" w:left="420" w:firstLineChars="100" w:firstLine="210"/>
      </w:pPr>
      <w:r w:rsidRPr="001F1C70">
        <w:rPr>
          <w:rFonts w:hint="eastAsia"/>
        </w:rPr>
        <w:t>旅行業法（昭和２７年法律第２３９号）および同法施行規則（昭和４６年運輸省令第６１号）の規定による第一種旅行業、第二種旅行業または第三種旅行業の登録を受けている者</w:t>
      </w:r>
    </w:p>
    <w:p w14:paraId="215367C5" w14:textId="77777777" w:rsidR="006C5127" w:rsidRPr="001F1C70" w:rsidRDefault="006C5127" w:rsidP="006C5127">
      <w:r w:rsidRPr="001F1C70">
        <w:rPr>
          <w:rFonts w:hint="eastAsia"/>
        </w:rPr>
        <w:t>（２）助成対象期間</w:t>
      </w:r>
    </w:p>
    <w:p w14:paraId="17C0B607" w14:textId="0054F5DE" w:rsidR="006C5127" w:rsidRPr="001F1C70" w:rsidRDefault="005A7AE2" w:rsidP="006C5127">
      <w:pPr>
        <w:ind w:leftChars="200" w:left="420" w:firstLineChars="100" w:firstLine="210"/>
        <w:rPr>
          <w:rFonts w:asciiTheme="minorEastAsia" w:hAnsiTheme="minorEastAsia"/>
        </w:rPr>
      </w:pPr>
      <w:r w:rsidRPr="001F1C70">
        <w:rPr>
          <w:rFonts w:asciiTheme="minorEastAsia" w:hAnsiTheme="minorEastAsia" w:hint="eastAsia"/>
        </w:rPr>
        <w:t>令和</w:t>
      </w:r>
      <w:r w:rsidR="003859C0">
        <w:rPr>
          <w:rFonts w:asciiTheme="minorEastAsia" w:hAnsiTheme="minorEastAsia" w:hint="eastAsia"/>
        </w:rPr>
        <w:t>７</w:t>
      </w:r>
      <w:r w:rsidR="006C5127" w:rsidRPr="001F1C70">
        <w:rPr>
          <w:rFonts w:asciiTheme="minorEastAsia" w:hAnsiTheme="minorEastAsia" w:hint="eastAsia"/>
        </w:rPr>
        <w:t>年４月１日から</w:t>
      </w:r>
      <w:r w:rsidRPr="001F1C70">
        <w:rPr>
          <w:rFonts w:asciiTheme="minorEastAsia" w:hAnsiTheme="minorEastAsia" w:hint="eastAsia"/>
        </w:rPr>
        <w:t>令和</w:t>
      </w:r>
      <w:r w:rsidR="003859C0">
        <w:rPr>
          <w:rFonts w:asciiTheme="minorEastAsia" w:hAnsiTheme="minorEastAsia" w:hint="eastAsia"/>
        </w:rPr>
        <w:t>８</w:t>
      </w:r>
      <w:r w:rsidR="006C5127" w:rsidRPr="001F1C70">
        <w:rPr>
          <w:rFonts w:asciiTheme="minorEastAsia" w:hAnsiTheme="minorEastAsia" w:hint="eastAsia"/>
        </w:rPr>
        <w:t>年３月</w:t>
      </w:r>
      <w:r w:rsidR="00830F85">
        <w:rPr>
          <w:rFonts w:asciiTheme="minorEastAsia" w:hAnsiTheme="minorEastAsia" w:hint="eastAsia"/>
        </w:rPr>
        <w:t>１</w:t>
      </w:r>
      <w:r w:rsidR="003859C0">
        <w:rPr>
          <w:rFonts w:asciiTheme="minorEastAsia" w:hAnsiTheme="minorEastAsia" w:hint="eastAsia"/>
        </w:rPr>
        <w:t>３</w:t>
      </w:r>
      <w:r w:rsidR="006C5127" w:rsidRPr="001F1C70">
        <w:rPr>
          <w:rFonts w:asciiTheme="minorEastAsia" w:hAnsiTheme="minorEastAsia" w:hint="eastAsia"/>
        </w:rPr>
        <w:t>日までの間を出発日として催行される旅行</w:t>
      </w:r>
    </w:p>
    <w:p w14:paraId="3269BE45" w14:textId="77777777" w:rsidR="006C5127" w:rsidRPr="001F1C70" w:rsidRDefault="006C5127" w:rsidP="006C5127">
      <w:r w:rsidRPr="001F1C70">
        <w:rPr>
          <w:rFonts w:hint="eastAsia"/>
        </w:rPr>
        <w:t>（３）助成対象事業</w:t>
      </w:r>
    </w:p>
    <w:p w14:paraId="1DB5387B" w14:textId="6D3D7B5B" w:rsidR="006C5127" w:rsidRPr="001F1C70" w:rsidRDefault="006C5127" w:rsidP="006C5127">
      <w:pPr>
        <w:ind w:leftChars="200" w:left="420" w:firstLineChars="100" w:firstLine="210"/>
      </w:pPr>
      <w:r w:rsidRPr="001F1C70">
        <w:rPr>
          <w:rFonts w:hint="eastAsia"/>
        </w:rPr>
        <w:t>助成金の交付対象事業は、</w:t>
      </w:r>
      <w:r w:rsidR="000570DD" w:rsidRPr="001F1C70">
        <w:rPr>
          <w:rFonts w:hint="eastAsia"/>
        </w:rPr>
        <w:t>それぞれ</w:t>
      </w:r>
      <w:r w:rsidRPr="001F1C70">
        <w:rPr>
          <w:rFonts w:hint="eastAsia"/>
        </w:rPr>
        <w:t>次に掲げる要件を全て満たす</w:t>
      </w:r>
      <w:r w:rsidR="00FB6E8E" w:rsidRPr="001F1C70">
        <w:rPr>
          <w:rFonts w:hint="eastAsia"/>
        </w:rPr>
        <w:t>企画</w:t>
      </w:r>
      <w:r w:rsidRPr="001F1C70">
        <w:rPr>
          <w:rFonts w:hint="eastAsia"/>
        </w:rPr>
        <w:t>旅行商品とする。</w:t>
      </w:r>
    </w:p>
    <w:p w14:paraId="4C44913D" w14:textId="11F8C193" w:rsidR="000869BF" w:rsidRPr="001F1C70" w:rsidRDefault="00043790" w:rsidP="00850ADA">
      <w:pPr>
        <w:pStyle w:val="ac"/>
        <w:numPr>
          <w:ilvl w:val="0"/>
          <w:numId w:val="11"/>
        </w:numPr>
        <w:ind w:leftChars="0"/>
      </w:pPr>
      <w:r w:rsidRPr="001F1C70">
        <w:rPr>
          <w:rFonts w:hint="eastAsia"/>
        </w:rPr>
        <w:t>福井県外</w:t>
      </w:r>
      <w:r w:rsidR="00744B30" w:rsidRPr="001F1C70">
        <w:rPr>
          <w:rFonts w:hint="eastAsia"/>
        </w:rPr>
        <w:t>在住者が</w:t>
      </w:r>
      <w:r w:rsidRPr="001F1C70">
        <w:rPr>
          <w:rFonts w:hint="eastAsia"/>
        </w:rPr>
        <w:t>貸切バスを利用し福井県内を観光する</w:t>
      </w:r>
      <w:r w:rsidR="00CF2D95" w:rsidRPr="001F1C70">
        <w:rPr>
          <w:rFonts w:hint="eastAsia"/>
        </w:rPr>
        <w:t>１０</w:t>
      </w:r>
      <w:r w:rsidRPr="001F1C70">
        <w:rPr>
          <w:rFonts w:hint="eastAsia"/>
        </w:rPr>
        <w:t>名以上（乗務員・添乗員等を参加人数から除く実績ベース）の旅行</w:t>
      </w:r>
      <w:r w:rsidR="001851C4" w:rsidRPr="001F1C70">
        <w:rPr>
          <w:rFonts w:hint="eastAsia"/>
        </w:rPr>
        <w:t>商品</w:t>
      </w:r>
      <w:r w:rsidRPr="001F1C70">
        <w:rPr>
          <w:rFonts w:hint="eastAsia"/>
        </w:rPr>
        <w:t>であること</w:t>
      </w:r>
      <w:r w:rsidR="008E7252" w:rsidRPr="001F1C70">
        <w:rPr>
          <w:rFonts w:hint="eastAsia"/>
        </w:rPr>
        <w:t>。ただし、訪日旅行を除く</w:t>
      </w:r>
      <w:r w:rsidRPr="001F1C70">
        <w:rPr>
          <w:rFonts w:hint="eastAsia"/>
        </w:rPr>
        <w:t>。</w:t>
      </w:r>
    </w:p>
    <w:p w14:paraId="668F24ED" w14:textId="77777777" w:rsidR="000869BF" w:rsidRPr="001F1C70" w:rsidRDefault="00043790" w:rsidP="00301983">
      <w:pPr>
        <w:ind w:leftChars="370" w:left="777" w:firstLineChars="250" w:firstLine="525"/>
      </w:pPr>
      <w:r w:rsidRPr="001F1C70">
        <w:rPr>
          <w:rFonts w:hint="eastAsia"/>
        </w:rPr>
        <w:t>※「募集型企画旅行」</w:t>
      </w:r>
      <w:r w:rsidR="0069534F" w:rsidRPr="001F1C70">
        <w:rPr>
          <w:rFonts w:hint="eastAsia"/>
        </w:rPr>
        <w:t>または</w:t>
      </w:r>
      <w:r w:rsidRPr="001F1C70">
        <w:rPr>
          <w:rFonts w:hint="eastAsia"/>
        </w:rPr>
        <w:t>「受注型企画旅行」のいずれも</w:t>
      </w:r>
      <w:r w:rsidR="008E7252" w:rsidRPr="001F1C70">
        <w:rPr>
          <w:rFonts w:hint="eastAsia"/>
        </w:rPr>
        <w:t>対象</w:t>
      </w:r>
    </w:p>
    <w:p w14:paraId="1C8886B2" w14:textId="157A7B00" w:rsidR="000869BF" w:rsidRPr="001F1C70" w:rsidRDefault="00043790" w:rsidP="00301983">
      <w:pPr>
        <w:ind w:leftChars="370" w:left="777" w:firstLineChars="250" w:firstLine="525"/>
      </w:pPr>
      <w:r w:rsidRPr="001F1C70">
        <w:rPr>
          <w:rFonts w:hint="eastAsia"/>
        </w:rPr>
        <w:t>※</w:t>
      </w:r>
      <w:r w:rsidR="00301983" w:rsidRPr="001F1C70">
        <w:rPr>
          <w:rFonts w:hint="eastAsia"/>
        </w:rPr>
        <w:t xml:space="preserve"> </w:t>
      </w:r>
      <w:r w:rsidR="00D9723D" w:rsidRPr="001F1C70">
        <w:rPr>
          <w:rFonts w:hint="eastAsia"/>
        </w:rPr>
        <w:t>行程の一部に</w:t>
      </w:r>
      <w:r w:rsidR="000C0E37" w:rsidRPr="001F1C70">
        <w:rPr>
          <w:rFonts w:hint="eastAsia"/>
        </w:rPr>
        <w:t>鉄道</w:t>
      </w:r>
      <w:r w:rsidR="007D097C" w:rsidRPr="001F1C70">
        <w:rPr>
          <w:rFonts w:hint="eastAsia"/>
        </w:rPr>
        <w:t>、航空機等を利用する</w:t>
      </w:r>
      <w:r w:rsidRPr="001F1C70">
        <w:rPr>
          <w:rFonts w:hint="eastAsia"/>
        </w:rPr>
        <w:t>旅行商品も</w:t>
      </w:r>
      <w:r w:rsidR="008E7252" w:rsidRPr="001F1C70">
        <w:rPr>
          <w:rFonts w:hint="eastAsia"/>
        </w:rPr>
        <w:t>対象</w:t>
      </w:r>
    </w:p>
    <w:p w14:paraId="3C8EEB6F" w14:textId="7E9570A2" w:rsidR="00850ADA" w:rsidRDefault="00043790" w:rsidP="00850ADA">
      <w:pPr>
        <w:pStyle w:val="ac"/>
        <w:numPr>
          <w:ilvl w:val="0"/>
          <w:numId w:val="11"/>
        </w:numPr>
        <w:ind w:leftChars="0"/>
      </w:pPr>
      <w:r w:rsidRPr="001F1C70">
        <w:rPr>
          <w:rFonts w:hint="eastAsia"/>
        </w:rPr>
        <w:t>福井県内の宿</w:t>
      </w:r>
      <w:r w:rsidR="00F523B0" w:rsidRPr="001F1C70">
        <w:rPr>
          <w:rFonts w:hint="eastAsia"/>
        </w:rPr>
        <w:t>泊施設</w:t>
      </w:r>
      <w:r w:rsidR="003D5E11" w:rsidRPr="001F1C70">
        <w:rPr>
          <w:rFonts w:hint="eastAsia"/>
        </w:rPr>
        <w:t>に１泊以上宿泊すること。</w:t>
      </w:r>
    </w:p>
    <w:p w14:paraId="7D54C606" w14:textId="03AB1C42" w:rsidR="001851C4" w:rsidRDefault="00530FAE" w:rsidP="00850ADA">
      <w:pPr>
        <w:pStyle w:val="ac"/>
        <w:numPr>
          <w:ilvl w:val="0"/>
          <w:numId w:val="11"/>
        </w:numPr>
        <w:ind w:leftChars="0"/>
      </w:pPr>
      <w:r w:rsidRPr="001F1C70">
        <w:rPr>
          <w:rFonts w:hint="eastAsia"/>
        </w:rPr>
        <w:t>福井県内の観光地を</w:t>
      </w:r>
      <w:r w:rsidR="007919C2" w:rsidRPr="001F1C70">
        <w:rPr>
          <w:rFonts w:hint="eastAsia"/>
        </w:rPr>
        <w:t>、福井県内</w:t>
      </w:r>
      <w:r w:rsidR="00A8300A" w:rsidRPr="001F1C70">
        <w:rPr>
          <w:rFonts w:hint="eastAsia"/>
        </w:rPr>
        <w:t>の宿泊数に</w:t>
      </w:r>
      <w:r w:rsidR="007919C2" w:rsidRPr="001F1C70">
        <w:rPr>
          <w:rFonts w:hint="eastAsia"/>
        </w:rPr>
        <w:t>２</w:t>
      </w:r>
      <w:r w:rsidR="00A8300A" w:rsidRPr="001F1C70">
        <w:rPr>
          <w:rFonts w:hint="eastAsia"/>
        </w:rPr>
        <w:t>を乗じた箇所以上</w:t>
      </w:r>
      <w:r w:rsidRPr="001F1C70">
        <w:rPr>
          <w:rFonts w:hint="eastAsia"/>
        </w:rPr>
        <w:t>訪問すること。</w:t>
      </w:r>
    </w:p>
    <w:p w14:paraId="2CF20BA8" w14:textId="7D6AFBDE" w:rsidR="00A8300A" w:rsidRPr="001F1C70" w:rsidRDefault="00A8300A" w:rsidP="00850ADA">
      <w:pPr>
        <w:pStyle w:val="ac"/>
        <w:numPr>
          <w:ilvl w:val="0"/>
          <w:numId w:val="11"/>
        </w:numPr>
        <w:ind w:leftChars="0"/>
      </w:pPr>
      <w:r w:rsidRPr="00850ADA">
        <w:rPr>
          <w:rFonts w:hint="eastAsia"/>
        </w:rPr>
        <w:t>福井県内の食事施設または</w:t>
      </w:r>
      <w:r w:rsidR="00F95A32" w:rsidRPr="00850ADA">
        <w:rPr>
          <w:rFonts w:hint="eastAsia"/>
        </w:rPr>
        <w:t>土産物</w:t>
      </w:r>
      <w:r w:rsidRPr="00850ADA">
        <w:rPr>
          <w:rFonts w:hint="eastAsia"/>
        </w:rPr>
        <w:t>施設を、福井県内の宿泊数に１を乗じた箇所以上訪問し、１箇所</w:t>
      </w:r>
      <w:r w:rsidR="000C0E37" w:rsidRPr="00850ADA">
        <w:rPr>
          <w:rFonts w:hint="eastAsia"/>
        </w:rPr>
        <w:t>につき</w:t>
      </w:r>
      <w:r w:rsidRPr="00850ADA">
        <w:rPr>
          <w:rFonts w:hint="eastAsia"/>
        </w:rPr>
        <w:t>参加者１人</w:t>
      </w:r>
      <w:r w:rsidR="000C0E37" w:rsidRPr="00850ADA">
        <w:rPr>
          <w:rFonts w:hint="eastAsia"/>
        </w:rPr>
        <w:t>あたり</w:t>
      </w:r>
      <w:r w:rsidRPr="00850ADA">
        <w:rPr>
          <w:rFonts w:hint="eastAsia"/>
        </w:rPr>
        <w:t>１，５００円（税込）以上の消費を行うこと。</w:t>
      </w:r>
      <w:r w:rsidR="0036023B" w:rsidRPr="00850ADA">
        <w:rPr>
          <w:rFonts w:hint="eastAsia"/>
        </w:rPr>
        <w:t>なお、</w:t>
      </w:r>
      <w:r w:rsidR="00941F93">
        <w:rPr>
          <w:rFonts w:hint="eastAsia"/>
        </w:rPr>
        <w:t>同一</w:t>
      </w:r>
      <w:r w:rsidR="0036023B" w:rsidRPr="00850ADA">
        <w:rPr>
          <w:rFonts w:hint="eastAsia"/>
        </w:rPr>
        <w:t>施設で</w:t>
      </w:r>
      <w:r w:rsidR="00941F93">
        <w:rPr>
          <w:rFonts w:hint="eastAsia"/>
        </w:rPr>
        <w:t>観光と</w:t>
      </w:r>
      <w:r w:rsidR="0036023B" w:rsidRPr="00850ADA">
        <w:rPr>
          <w:rFonts w:hint="eastAsia"/>
        </w:rPr>
        <w:t>食事</w:t>
      </w:r>
      <w:r w:rsidR="00910005">
        <w:rPr>
          <w:rFonts w:hint="eastAsia"/>
        </w:rPr>
        <w:t>・</w:t>
      </w:r>
      <w:r w:rsidR="0036023B" w:rsidRPr="00850ADA">
        <w:rPr>
          <w:rFonts w:hint="eastAsia"/>
        </w:rPr>
        <w:t>土産物購入を行</w:t>
      </w:r>
      <w:r w:rsidR="00850ADA" w:rsidRPr="00850ADA">
        <w:rPr>
          <w:rFonts w:hint="eastAsia"/>
        </w:rPr>
        <w:t>う</w:t>
      </w:r>
      <w:r w:rsidR="0036023B" w:rsidRPr="00850ADA">
        <w:rPr>
          <w:rFonts w:hint="eastAsia"/>
        </w:rPr>
        <w:t>場合、「観光地」</w:t>
      </w:r>
      <w:r w:rsidR="00850ADA" w:rsidRPr="00850ADA">
        <w:rPr>
          <w:rFonts w:hint="eastAsia"/>
        </w:rPr>
        <w:t>または「</w:t>
      </w:r>
      <w:r w:rsidR="0036023B" w:rsidRPr="00850ADA">
        <w:rPr>
          <w:rFonts w:hint="eastAsia"/>
        </w:rPr>
        <w:t>食事施設</w:t>
      </w:r>
      <w:r w:rsidR="00910005">
        <w:rPr>
          <w:rFonts w:hint="eastAsia"/>
        </w:rPr>
        <w:t>・</w:t>
      </w:r>
      <w:r w:rsidR="0036023B" w:rsidRPr="00850ADA">
        <w:rPr>
          <w:rFonts w:hint="eastAsia"/>
        </w:rPr>
        <w:t>土産物施設」</w:t>
      </w:r>
      <w:r w:rsidR="007D5750">
        <w:rPr>
          <w:rFonts w:hint="eastAsia"/>
        </w:rPr>
        <w:t>いずれか</w:t>
      </w:r>
      <w:r w:rsidR="00850ADA" w:rsidRPr="00850ADA">
        <w:rPr>
          <w:rFonts w:hint="eastAsia"/>
        </w:rPr>
        <w:t>一方のカウントとなる</w:t>
      </w:r>
      <w:r w:rsidR="0036023B" w:rsidRPr="00850ADA">
        <w:rPr>
          <w:rFonts w:hint="eastAsia"/>
        </w:rPr>
        <w:t>。</w:t>
      </w:r>
    </w:p>
    <w:p w14:paraId="46A3507F" w14:textId="77777777" w:rsidR="000C0E37" w:rsidRPr="001F1C70" w:rsidRDefault="00A8300A" w:rsidP="000C0E37">
      <w:pPr>
        <w:pStyle w:val="ac"/>
        <w:numPr>
          <w:ilvl w:val="0"/>
          <w:numId w:val="10"/>
        </w:numPr>
        <w:ind w:leftChars="0"/>
      </w:pPr>
      <w:r w:rsidRPr="001F1C70">
        <w:rPr>
          <w:rFonts w:hint="eastAsia"/>
        </w:rPr>
        <w:t>テイクアウト、弁当の購入のいずれも対象</w:t>
      </w:r>
    </w:p>
    <w:p w14:paraId="146F2209" w14:textId="52F61C2A" w:rsidR="00A8300A" w:rsidRPr="001F1C70" w:rsidRDefault="00A8300A" w:rsidP="000C0E37">
      <w:pPr>
        <w:pStyle w:val="ac"/>
        <w:numPr>
          <w:ilvl w:val="0"/>
          <w:numId w:val="10"/>
        </w:numPr>
        <w:ind w:leftChars="0"/>
      </w:pPr>
      <w:r w:rsidRPr="001F1C70">
        <w:rPr>
          <w:rFonts w:hint="eastAsia"/>
        </w:rPr>
        <w:t>サービスエリアは対象外</w:t>
      </w:r>
    </w:p>
    <w:p w14:paraId="162491C2" w14:textId="5D25A504" w:rsidR="000570DD" w:rsidRPr="001F1C70" w:rsidRDefault="00091DE2" w:rsidP="00850ADA">
      <w:pPr>
        <w:pStyle w:val="ac"/>
        <w:numPr>
          <w:ilvl w:val="0"/>
          <w:numId w:val="11"/>
        </w:numPr>
        <w:ind w:leftChars="0"/>
      </w:pPr>
      <w:r w:rsidRPr="001F1C70">
        <w:rPr>
          <w:rFonts w:hint="eastAsia"/>
        </w:rPr>
        <w:t>以下の旅行でないこと。</w:t>
      </w:r>
    </w:p>
    <w:p w14:paraId="13C8A2AC" w14:textId="77777777" w:rsidR="000570DD" w:rsidRPr="001F1C70" w:rsidRDefault="000570DD" w:rsidP="000570DD">
      <w:pPr>
        <w:ind w:leftChars="370" w:left="777" w:firstLineChars="200" w:firstLine="420"/>
      </w:pPr>
      <w:r w:rsidRPr="001F1C70">
        <w:rPr>
          <w:rFonts w:hint="eastAsia"/>
        </w:rPr>
        <w:t xml:space="preserve">ア　</w:t>
      </w:r>
      <w:r w:rsidR="00043790" w:rsidRPr="001F1C70">
        <w:rPr>
          <w:rFonts w:hint="eastAsia"/>
        </w:rPr>
        <w:t>学校行事として実施する旅行</w:t>
      </w:r>
    </w:p>
    <w:p w14:paraId="2C786017" w14:textId="77777777" w:rsidR="000570DD" w:rsidRPr="001F1C70" w:rsidRDefault="000570DD" w:rsidP="000570DD">
      <w:pPr>
        <w:ind w:leftChars="370" w:left="777" w:firstLineChars="200" w:firstLine="420"/>
      </w:pPr>
      <w:r w:rsidRPr="001F1C70">
        <w:rPr>
          <w:rFonts w:hint="eastAsia"/>
        </w:rPr>
        <w:t xml:space="preserve">イ　</w:t>
      </w:r>
      <w:r w:rsidR="00043790" w:rsidRPr="001F1C70">
        <w:rPr>
          <w:rFonts w:hint="eastAsia"/>
        </w:rPr>
        <w:t>国、地方自治体、公的団体が実施</w:t>
      </w:r>
      <w:r w:rsidR="0069534F" w:rsidRPr="001F1C70">
        <w:rPr>
          <w:rFonts w:hint="eastAsia"/>
        </w:rPr>
        <w:t>する会議、研修旅行</w:t>
      </w:r>
    </w:p>
    <w:p w14:paraId="21F615D9" w14:textId="2172EF6A" w:rsidR="000570DD" w:rsidRPr="001F1C70" w:rsidRDefault="000570DD" w:rsidP="000570DD">
      <w:pPr>
        <w:ind w:leftChars="370" w:left="777" w:firstLineChars="200" w:firstLine="420"/>
      </w:pPr>
      <w:r w:rsidRPr="001F1C70">
        <w:rPr>
          <w:rFonts w:hint="eastAsia"/>
        </w:rPr>
        <w:t xml:space="preserve">ウ　</w:t>
      </w:r>
      <w:r w:rsidR="0069534F" w:rsidRPr="001F1C70">
        <w:rPr>
          <w:rFonts w:hint="eastAsia"/>
        </w:rPr>
        <w:t>宗教活動、政治活動を目的とした旅行</w:t>
      </w:r>
    </w:p>
    <w:p w14:paraId="787546C6" w14:textId="051D584D" w:rsidR="000869BF" w:rsidRPr="001F1C70" w:rsidRDefault="000570DD" w:rsidP="000570DD">
      <w:pPr>
        <w:ind w:leftChars="570" w:left="1617" w:hangingChars="200" w:hanging="420"/>
      </w:pPr>
      <w:r w:rsidRPr="001F1C70">
        <w:rPr>
          <w:rFonts w:hint="eastAsia"/>
        </w:rPr>
        <w:t xml:space="preserve">エ　</w:t>
      </w:r>
      <w:r w:rsidR="00043790" w:rsidRPr="001F1C70">
        <w:rPr>
          <w:rFonts w:hint="eastAsia"/>
        </w:rPr>
        <w:t>他の助成制度を利用した旅行</w:t>
      </w:r>
      <w:r w:rsidR="00850ADA">
        <w:rPr>
          <w:rFonts w:hint="eastAsia"/>
        </w:rPr>
        <w:t>（県内市町実施分を含む）</w:t>
      </w:r>
    </w:p>
    <w:p w14:paraId="1E14F490" w14:textId="0CC9FBA1" w:rsidR="00A8300A" w:rsidRPr="001F1C70" w:rsidRDefault="00A8300A" w:rsidP="00A8300A">
      <w:pPr>
        <w:ind w:firstLineChars="400" w:firstLine="840"/>
      </w:pPr>
      <w:r w:rsidRPr="001F1C70">
        <w:rPr>
          <w:rFonts w:hint="eastAsia"/>
        </w:rPr>
        <w:t xml:space="preserve">　（参考）</w:t>
      </w:r>
      <w:r w:rsidR="00F51A36" w:rsidRPr="001F1C70">
        <w:rPr>
          <w:rFonts w:hint="eastAsia"/>
        </w:rPr>
        <w:t>助成条件</w:t>
      </w:r>
      <w:r w:rsidRPr="001F1C70">
        <w:rPr>
          <w:rFonts w:hint="eastAsia"/>
        </w:rPr>
        <w:t>の考え方</w:t>
      </w:r>
    </w:p>
    <w:tbl>
      <w:tblPr>
        <w:tblStyle w:val="ab"/>
        <w:tblW w:w="8080" w:type="dxa"/>
        <w:tblInd w:w="1271" w:type="dxa"/>
        <w:tblLook w:val="04A0" w:firstRow="1" w:lastRow="0" w:firstColumn="1" w:lastColumn="0" w:noHBand="0" w:noVBand="1"/>
      </w:tblPr>
      <w:tblGrid>
        <w:gridCol w:w="1243"/>
        <w:gridCol w:w="1535"/>
        <w:gridCol w:w="1758"/>
        <w:gridCol w:w="906"/>
        <w:gridCol w:w="2638"/>
      </w:tblGrid>
      <w:tr w:rsidR="001F1C70" w:rsidRPr="001F1C70" w14:paraId="503EFEF2" w14:textId="77777777" w:rsidTr="00910005">
        <w:trPr>
          <w:trHeight w:val="231"/>
        </w:trPr>
        <w:tc>
          <w:tcPr>
            <w:tcW w:w="1243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1ECF42" w14:textId="1E4253CD" w:rsidR="00F51A36" w:rsidRPr="001F1C70" w:rsidRDefault="00F51A36" w:rsidP="00A8300A">
            <w:pPr>
              <w:jc w:val="center"/>
            </w:pPr>
            <w:r w:rsidRPr="001F1C70">
              <w:rPr>
                <w:rFonts w:hint="eastAsia"/>
              </w:rPr>
              <w:t>県内泊数</w:t>
            </w:r>
          </w:p>
        </w:tc>
        <w:tc>
          <w:tcPr>
            <w:tcW w:w="1535" w:type="dxa"/>
            <w:shd w:val="clear" w:color="auto" w:fill="F2F2F2" w:themeFill="background1" w:themeFillShade="F2"/>
            <w:vAlign w:val="center"/>
          </w:tcPr>
          <w:p w14:paraId="03117878" w14:textId="15BA49BC" w:rsidR="00F51A36" w:rsidRPr="001F1C70" w:rsidRDefault="00F51A36" w:rsidP="00A8300A">
            <w:pPr>
              <w:jc w:val="center"/>
            </w:pPr>
            <w:r w:rsidRPr="001F1C70">
              <w:rPr>
                <w:rFonts w:hint="eastAsia"/>
              </w:rPr>
              <w:t>観光地</w:t>
            </w:r>
          </w:p>
        </w:tc>
        <w:tc>
          <w:tcPr>
            <w:tcW w:w="1758" w:type="dxa"/>
            <w:shd w:val="clear" w:color="auto" w:fill="F2F2F2" w:themeFill="background1" w:themeFillShade="F2"/>
            <w:vAlign w:val="center"/>
          </w:tcPr>
          <w:p w14:paraId="4001E7AD" w14:textId="1F30FF51" w:rsidR="00F51A36" w:rsidRPr="00910005" w:rsidRDefault="00910005" w:rsidP="00A8300A">
            <w:pPr>
              <w:jc w:val="center"/>
              <w:rPr>
                <w:spacing w:val="-4"/>
              </w:rPr>
            </w:pPr>
            <w:r w:rsidRPr="00910005">
              <w:rPr>
                <w:rFonts w:hint="eastAsia"/>
                <w:spacing w:val="-4"/>
              </w:rPr>
              <w:t>食事</w:t>
            </w:r>
            <w:r w:rsidRPr="00910005">
              <w:rPr>
                <w:rFonts w:ascii="ＭＳ 明朝" w:eastAsia="ＭＳ 明朝" w:hAnsi="ＭＳ 明朝" w:hint="eastAsia"/>
                <w:spacing w:val="-4"/>
              </w:rPr>
              <w:t>/</w:t>
            </w:r>
            <w:r w:rsidRPr="00910005">
              <w:rPr>
                <w:rFonts w:hint="eastAsia"/>
                <w:spacing w:val="-4"/>
              </w:rPr>
              <w:t>土産物施設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14:paraId="2421A361" w14:textId="77777777" w:rsidR="00F51A36" w:rsidRPr="001F1C70" w:rsidRDefault="00F51A36" w:rsidP="00A8300A">
            <w:pPr>
              <w:jc w:val="center"/>
            </w:pPr>
            <w:r w:rsidRPr="001F1C70">
              <w:rPr>
                <w:rFonts w:hint="eastAsia"/>
              </w:rPr>
              <w:t>判定</w:t>
            </w:r>
          </w:p>
        </w:tc>
        <w:tc>
          <w:tcPr>
            <w:tcW w:w="2638" w:type="dxa"/>
            <w:shd w:val="clear" w:color="auto" w:fill="F2F2F2" w:themeFill="background1" w:themeFillShade="F2"/>
            <w:vAlign w:val="center"/>
          </w:tcPr>
          <w:p w14:paraId="39857750" w14:textId="77777777" w:rsidR="00F51A36" w:rsidRPr="001F1C70" w:rsidRDefault="00F51A36" w:rsidP="00A8300A">
            <w:pPr>
              <w:jc w:val="center"/>
            </w:pPr>
            <w:r w:rsidRPr="001F1C70">
              <w:rPr>
                <w:rFonts w:hint="eastAsia"/>
              </w:rPr>
              <w:t>備考</w:t>
            </w:r>
          </w:p>
        </w:tc>
      </w:tr>
      <w:tr w:rsidR="001F1C70" w:rsidRPr="001F1C70" w14:paraId="7A67DB55" w14:textId="77777777" w:rsidTr="00910005">
        <w:trPr>
          <w:trHeight w:val="133"/>
        </w:trPr>
        <w:tc>
          <w:tcPr>
            <w:tcW w:w="124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606DB9" w14:textId="2F929FD6" w:rsidR="00F51A36" w:rsidRPr="001F1C70" w:rsidRDefault="00F51A36" w:rsidP="00F51A36">
            <w:pPr>
              <w:jc w:val="center"/>
            </w:pPr>
            <w:r w:rsidRPr="001F1C70">
              <w:rPr>
                <w:rFonts w:hint="eastAsia"/>
              </w:rPr>
              <w:t>１泊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745E1EDB" w14:textId="1EC5E65F" w:rsidR="00F51A36" w:rsidRPr="001F1C70" w:rsidRDefault="00F51A36" w:rsidP="00F51A36">
            <w:pPr>
              <w:jc w:val="center"/>
            </w:pPr>
            <w:r w:rsidRPr="001F1C70">
              <w:rPr>
                <w:rFonts w:hint="eastAsia"/>
              </w:rPr>
              <w:t>２箇所</w:t>
            </w:r>
            <w:r w:rsidR="00BB19E6" w:rsidRPr="001F1C70">
              <w:rPr>
                <w:rFonts w:hint="eastAsia"/>
              </w:rPr>
              <w:t>以上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59D2B0CB" w14:textId="1B4E040E" w:rsidR="00F51A36" w:rsidRPr="001F1C70" w:rsidRDefault="00F51A36" w:rsidP="00F51A36">
            <w:pPr>
              <w:jc w:val="center"/>
            </w:pPr>
            <w:r w:rsidRPr="001F1C70">
              <w:rPr>
                <w:rFonts w:hint="eastAsia"/>
              </w:rPr>
              <w:t>１箇所</w:t>
            </w:r>
            <w:r w:rsidR="00BB19E6" w:rsidRPr="001F1C70">
              <w:rPr>
                <w:rFonts w:hint="eastAsia"/>
              </w:rPr>
              <w:t>以上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02D531B1" w14:textId="588B093F" w:rsidR="00F51A36" w:rsidRPr="001F1C70" w:rsidRDefault="00F51A36" w:rsidP="00F51A36">
            <w:pPr>
              <w:jc w:val="center"/>
            </w:pPr>
            <w:r w:rsidRPr="001F1C70">
              <w:rPr>
                <w:rFonts w:hint="eastAsia"/>
              </w:rPr>
              <w:t>可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7E013E4" w14:textId="77777777" w:rsidR="00F51A36" w:rsidRPr="001F1C70" w:rsidRDefault="00F51A36" w:rsidP="00F51A36">
            <w:pPr>
              <w:jc w:val="center"/>
            </w:pPr>
          </w:p>
        </w:tc>
      </w:tr>
      <w:tr w:rsidR="001F1C70" w:rsidRPr="001F1C70" w14:paraId="2BCCEFFB" w14:textId="77777777" w:rsidTr="00910005">
        <w:trPr>
          <w:trHeight w:val="388"/>
        </w:trPr>
        <w:tc>
          <w:tcPr>
            <w:tcW w:w="12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37FE8" w14:textId="3E75282A" w:rsidR="00F51A36" w:rsidRPr="001F1C70" w:rsidRDefault="00F51A36" w:rsidP="00F51A36">
            <w:pPr>
              <w:jc w:val="center"/>
            </w:pPr>
          </w:p>
        </w:tc>
        <w:tc>
          <w:tcPr>
            <w:tcW w:w="1535" w:type="dxa"/>
            <w:shd w:val="clear" w:color="auto" w:fill="auto"/>
            <w:vAlign w:val="center"/>
          </w:tcPr>
          <w:p w14:paraId="59F709C8" w14:textId="7BAFD67B" w:rsidR="00F51A36" w:rsidRPr="001F1C70" w:rsidRDefault="00F51A36" w:rsidP="00F51A36">
            <w:pPr>
              <w:jc w:val="center"/>
            </w:pPr>
            <w:r w:rsidRPr="001F1C70">
              <w:rPr>
                <w:rFonts w:hint="eastAsia"/>
              </w:rPr>
              <w:t>２箇所</w:t>
            </w:r>
            <w:r w:rsidR="00BB19E6" w:rsidRPr="001F1C70">
              <w:rPr>
                <w:rFonts w:hint="eastAsia"/>
              </w:rPr>
              <w:t>以上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4F7104EE" w14:textId="661CC125" w:rsidR="00F51A36" w:rsidRPr="001F1C70" w:rsidRDefault="00F51A36" w:rsidP="00F51A36">
            <w:pPr>
              <w:jc w:val="center"/>
            </w:pPr>
            <w:r w:rsidRPr="001F1C70">
              <w:rPr>
                <w:rFonts w:hint="eastAsia"/>
              </w:rPr>
              <w:t>０箇所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3DD70C88" w14:textId="1C4E255A" w:rsidR="00F51A36" w:rsidRPr="001F1C70" w:rsidRDefault="00F51A36" w:rsidP="00F51A36">
            <w:pPr>
              <w:jc w:val="center"/>
            </w:pPr>
            <w:r w:rsidRPr="001F1C70">
              <w:rPr>
                <w:rFonts w:hint="eastAsia"/>
              </w:rPr>
              <w:t>不可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E089F1C" w14:textId="51B62164" w:rsidR="00F51A36" w:rsidRPr="001F1C70" w:rsidRDefault="00910005" w:rsidP="00F51A36">
            <w:pPr>
              <w:jc w:val="center"/>
            </w:pPr>
            <w:r w:rsidRPr="00910005">
              <w:rPr>
                <w:rFonts w:hint="eastAsia"/>
                <w:spacing w:val="-4"/>
              </w:rPr>
              <w:t>食事</w:t>
            </w:r>
            <w:r w:rsidRPr="00910005">
              <w:rPr>
                <w:rFonts w:ascii="ＭＳ 明朝" w:eastAsia="ＭＳ 明朝" w:hAnsi="ＭＳ 明朝" w:hint="eastAsia"/>
                <w:spacing w:val="-4"/>
              </w:rPr>
              <w:t>/</w:t>
            </w:r>
            <w:r w:rsidRPr="00910005">
              <w:rPr>
                <w:rFonts w:hint="eastAsia"/>
                <w:spacing w:val="-4"/>
              </w:rPr>
              <w:t>土産</w:t>
            </w:r>
            <w:r w:rsidR="00F95A32" w:rsidRPr="001F1C70">
              <w:rPr>
                <w:rFonts w:hint="eastAsia"/>
              </w:rPr>
              <w:t>物施設</w:t>
            </w:r>
            <w:r w:rsidR="00F51A36" w:rsidRPr="001F1C70">
              <w:rPr>
                <w:rFonts w:hint="eastAsia"/>
              </w:rPr>
              <w:t>数が不足</w:t>
            </w:r>
          </w:p>
        </w:tc>
      </w:tr>
      <w:tr w:rsidR="001F1C70" w:rsidRPr="001F1C70" w14:paraId="042220CD" w14:textId="77777777" w:rsidTr="00910005">
        <w:trPr>
          <w:trHeight w:val="388"/>
        </w:trPr>
        <w:tc>
          <w:tcPr>
            <w:tcW w:w="1243" w:type="dxa"/>
            <w:vMerge/>
            <w:tcBorders>
              <w:left w:val="single" w:sz="4" w:space="0" w:color="auto"/>
            </w:tcBorders>
            <w:vAlign w:val="center"/>
          </w:tcPr>
          <w:p w14:paraId="0B4C24B8" w14:textId="77777777" w:rsidR="00F51A36" w:rsidRPr="001F1C70" w:rsidRDefault="00F51A36" w:rsidP="00A8300A">
            <w:pPr>
              <w:jc w:val="center"/>
            </w:pPr>
          </w:p>
        </w:tc>
        <w:tc>
          <w:tcPr>
            <w:tcW w:w="1535" w:type="dxa"/>
            <w:vAlign w:val="center"/>
          </w:tcPr>
          <w:p w14:paraId="0329602B" w14:textId="14794C8A" w:rsidR="00F51A36" w:rsidRPr="001F1C70" w:rsidRDefault="00F51A36" w:rsidP="00A8300A">
            <w:pPr>
              <w:jc w:val="center"/>
            </w:pPr>
            <w:r w:rsidRPr="001F1C70">
              <w:rPr>
                <w:rFonts w:hint="eastAsia"/>
              </w:rPr>
              <w:t>１箇所</w:t>
            </w:r>
            <w:r w:rsidR="00BB19E6" w:rsidRPr="001F1C70">
              <w:rPr>
                <w:rFonts w:hint="eastAsia"/>
                <w:u w:val="single"/>
              </w:rPr>
              <w:t>以下</w:t>
            </w:r>
          </w:p>
        </w:tc>
        <w:tc>
          <w:tcPr>
            <w:tcW w:w="1758" w:type="dxa"/>
            <w:vAlign w:val="center"/>
          </w:tcPr>
          <w:p w14:paraId="655B035F" w14:textId="7C580293" w:rsidR="00F51A36" w:rsidRPr="001F1C70" w:rsidRDefault="00535B8D" w:rsidP="00A8300A">
            <w:pPr>
              <w:jc w:val="center"/>
            </w:pPr>
            <w:r w:rsidRPr="001F1C70">
              <w:rPr>
                <w:rFonts w:hint="eastAsia"/>
              </w:rPr>
              <w:t>１</w:t>
            </w:r>
            <w:r w:rsidR="00F51A36" w:rsidRPr="001F1C70">
              <w:rPr>
                <w:rFonts w:hint="eastAsia"/>
              </w:rPr>
              <w:t>箇所</w:t>
            </w:r>
            <w:r w:rsidR="00BB19E6" w:rsidRPr="001F1C70">
              <w:rPr>
                <w:rFonts w:hint="eastAsia"/>
              </w:rPr>
              <w:t>以上</w:t>
            </w:r>
          </w:p>
        </w:tc>
        <w:tc>
          <w:tcPr>
            <w:tcW w:w="906" w:type="dxa"/>
            <w:vAlign w:val="center"/>
          </w:tcPr>
          <w:p w14:paraId="6F9D44BA" w14:textId="68580B2A" w:rsidR="00F51A36" w:rsidRPr="001F1C70" w:rsidRDefault="00F51A36" w:rsidP="00FB632E">
            <w:pPr>
              <w:jc w:val="center"/>
            </w:pPr>
            <w:r w:rsidRPr="001F1C70">
              <w:rPr>
                <w:rFonts w:hint="eastAsia"/>
              </w:rPr>
              <w:t>不可</w:t>
            </w:r>
          </w:p>
        </w:tc>
        <w:tc>
          <w:tcPr>
            <w:tcW w:w="2638" w:type="dxa"/>
            <w:vAlign w:val="center"/>
          </w:tcPr>
          <w:p w14:paraId="7F629604" w14:textId="18592A99" w:rsidR="00F51A36" w:rsidRPr="001F1C70" w:rsidRDefault="00F51A36" w:rsidP="00FB632E">
            <w:pPr>
              <w:jc w:val="center"/>
            </w:pPr>
            <w:r w:rsidRPr="001F1C70">
              <w:rPr>
                <w:rFonts w:hint="eastAsia"/>
              </w:rPr>
              <w:t>観光地数が不足</w:t>
            </w:r>
          </w:p>
        </w:tc>
      </w:tr>
      <w:tr w:rsidR="001F1C70" w:rsidRPr="001F1C70" w14:paraId="30B30AEA" w14:textId="77777777" w:rsidTr="00910005">
        <w:trPr>
          <w:trHeight w:val="388"/>
        </w:trPr>
        <w:tc>
          <w:tcPr>
            <w:tcW w:w="1243" w:type="dxa"/>
            <w:vMerge w:val="restart"/>
            <w:vAlign w:val="center"/>
          </w:tcPr>
          <w:p w14:paraId="79BE2CFD" w14:textId="1694BA2F" w:rsidR="00F51A36" w:rsidRPr="001F1C70" w:rsidRDefault="00F51A36" w:rsidP="00F51A36">
            <w:pPr>
              <w:jc w:val="center"/>
            </w:pPr>
            <w:r w:rsidRPr="001F1C70">
              <w:rPr>
                <w:rFonts w:hint="eastAsia"/>
              </w:rPr>
              <w:lastRenderedPageBreak/>
              <w:t>２泊</w:t>
            </w:r>
          </w:p>
        </w:tc>
        <w:tc>
          <w:tcPr>
            <w:tcW w:w="1535" w:type="dxa"/>
            <w:vAlign w:val="center"/>
          </w:tcPr>
          <w:p w14:paraId="10E54FC5" w14:textId="57B0C816" w:rsidR="00F51A36" w:rsidRPr="001F1C70" w:rsidRDefault="00F51A36" w:rsidP="00A8300A">
            <w:pPr>
              <w:jc w:val="center"/>
            </w:pPr>
            <w:r w:rsidRPr="001F1C70">
              <w:rPr>
                <w:rFonts w:hint="eastAsia"/>
              </w:rPr>
              <w:t>４箇所</w:t>
            </w:r>
            <w:r w:rsidR="00BB19E6" w:rsidRPr="001F1C70">
              <w:rPr>
                <w:rFonts w:hint="eastAsia"/>
              </w:rPr>
              <w:t>以上</w:t>
            </w:r>
          </w:p>
        </w:tc>
        <w:tc>
          <w:tcPr>
            <w:tcW w:w="1758" w:type="dxa"/>
            <w:vAlign w:val="center"/>
          </w:tcPr>
          <w:p w14:paraId="5B77BF86" w14:textId="2F92F190" w:rsidR="00F51A36" w:rsidRPr="001F1C70" w:rsidRDefault="00F51A36" w:rsidP="00A8300A">
            <w:pPr>
              <w:jc w:val="center"/>
            </w:pPr>
            <w:r w:rsidRPr="001F1C70">
              <w:rPr>
                <w:rFonts w:hint="eastAsia"/>
              </w:rPr>
              <w:t>２箇所</w:t>
            </w:r>
            <w:r w:rsidR="00BB19E6" w:rsidRPr="001F1C70">
              <w:rPr>
                <w:rFonts w:hint="eastAsia"/>
              </w:rPr>
              <w:t>以上</w:t>
            </w:r>
          </w:p>
        </w:tc>
        <w:tc>
          <w:tcPr>
            <w:tcW w:w="906" w:type="dxa"/>
            <w:vAlign w:val="center"/>
          </w:tcPr>
          <w:p w14:paraId="1BFB58A4" w14:textId="30F1D6BD" w:rsidR="00F51A36" w:rsidRPr="001F1C70" w:rsidRDefault="00F51A36" w:rsidP="00FB632E">
            <w:pPr>
              <w:jc w:val="center"/>
            </w:pPr>
            <w:r w:rsidRPr="001F1C70">
              <w:rPr>
                <w:rFonts w:hint="eastAsia"/>
              </w:rPr>
              <w:t>可</w:t>
            </w:r>
          </w:p>
        </w:tc>
        <w:tc>
          <w:tcPr>
            <w:tcW w:w="2638" w:type="dxa"/>
            <w:vAlign w:val="center"/>
          </w:tcPr>
          <w:p w14:paraId="148440B5" w14:textId="77777777" w:rsidR="00F51A36" w:rsidRPr="001F1C70" w:rsidRDefault="00F51A36" w:rsidP="00FB632E">
            <w:pPr>
              <w:jc w:val="center"/>
            </w:pPr>
          </w:p>
        </w:tc>
      </w:tr>
      <w:tr w:rsidR="001F1C70" w:rsidRPr="001F1C70" w14:paraId="23904BFC" w14:textId="77777777" w:rsidTr="00910005">
        <w:trPr>
          <w:trHeight w:val="388"/>
        </w:trPr>
        <w:tc>
          <w:tcPr>
            <w:tcW w:w="1243" w:type="dxa"/>
            <w:vMerge/>
            <w:vAlign w:val="center"/>
          </w:tcPr>
          <w:p w14:paraId="771E4B55" w14:textId="5397E92D" w:rsidR="00F51A36" w:rsidRPr="001F1C70" w:rsidRDefault="00F51A36" w:rsidP="00F51A36">
            <w:pPr>
              <w:jc w:val="center"/>
            </w:pPr>
          </w:p>
        </w:tc>
        <w:tc>
          <w:tcPr>
            <w:tcW w:w="1535" w:type="dxa"/>
            <w:vAlign w:val="center"/>
          </w:tcPr>
          <w:p w14:paraId="3D1400DC" w14:textId="42738DB1" w:rsidR="00F51A36" w:rsidRPr="001F1C70" w:rsidRDefault="00F51A36" w:rsidP="00F51A36">
            <w:pPr>
              <w:jc w:val="center"/>
            </w:pPr>
            <w:r w:rsidRPr="001F1C70">
              <w:rPr>
                <w:rFonts w:hint="eastAsia"/>
              </w:rPr>
              <w:t>４箇所</w:t>
            </w:r>
            <w:r w:rsidR="00BB19E6" w:rsidRPr="001F1C70">
              <w:rPr>
                <w:rFonts w:hint="eastAsia"/>
              </w:rPr>
              <w:t>以上</w:t>
            </w:r>
          </w:p>
        </w:tc>
        <w:tc>
          <w:tcPr>
            <w:tcW w:w="1758" w:type="dxa"/>
            <w:vAlign w:val="center"/>
          </w:tcPr>
          <w:p w14:paraId="1C665CFC" w14:textId="07DCC7FD" w:rsidR="00F51A36" w:rsidRPr="001F1C70" w:rsidRDefault="00F51A36" w:rsidP="00F51A36">
            <w:pPr>
              <w:jc w:val="center"/>
            </w:pPr>
            <w:r w:rsidRPr="001F1C70">
              <w:rPr>
                <w:rFonts w:hint="eastAsia"/>
              </w:rPr>
              <w:t>１箇所</w:t>
            </w:r>
            <w:r w:rsidR="00BB19E6" w:rsidRPr="001F1C70">
              <w:rPr>
                <w:rFonts w:hint="eastAsia"/>
                <w:u w:val="single"/>
              </w:rPr>
              <w:t>以下</w:t>
            </w:r>
          </w:p>
        </w:tc>
        <w:tc>
          <w:tcPr>
            <w:tcW w:w="906" w:type="dxa"/>
            <w:vAlign w:val="center"/>
          </w:tcPr>
          <w:p w14:paraId="1E09F3E2" w14:textId="73D7F2F2" w:rsidR="00F51A36" w:rsidRPr="001F1C70" w:rsidRDefault="00F51A36" w:rsidP="00F51A36">
            <w:pPr>
              <w:jc w:val="center"/>
            </w:pPr>
            <w:r w:rsidRPr="001F1C70">
              <w:rPr>
                <w:rFonts w:hint="eastAsia"/>
              </w:rPr>
              <w:t>不可</w:t>
            </w:r>
          </w:p>
        </w:tc>
        <w:tc>
          <w:tcPr>
            <w:tcW w:w="2638" w:type="dxa"/>
            <w:vAlign w:val="center"/>
          </w:tcPr>
          <w:p w14:paraId="7EDDF1C0" w14:textId="5536B470" w:rsidR="00F51A36" w:rsidRPr="001F1C70" w:rsidRDefault="00910005" w:rsidP="00F51A36">
            <w:pPr>
              <w:jc w:val="center"/>
            </w:pPr>
            <w:r w:rsidRPr="00910005">
              <w:rPr>
                <w:rFonts w:hint="eastAsia"/>
                <w:spacing w:val="-4"/>
              </w:rPr>
              <w:t>食事</w:t>
            </w:r>
            <w:r w:rsidRPr="00910005">
              <w:rPr>
                <w:rFonts w:ascii="ＭＳ 明朝" w:eastAsia="ＭＳ 明朝" w:hAnsi="ＭＳ 明朝" w:hint="eastAsia"/>
                <w:spacing w:val="-4"/>
              </w:rPr>
              <w:t>/</w:t>
            </w:r>
            <w:r w:rsidRPr="00910005">
              <w:rPr>
                <w:rFonts w:hint="eastAsia"/>
                <w:spacing w:val="-4"/>
              </w:rPr>
              <w:t>土産</w:t>
            </w:r>
            <w:r w:rsidR="00F95A32" w:rsidRPr="001F1C70">
              <w:rPr>
                <w:rFonts w:hint="eastAsia"/>
              </w:rPr>
              <w:t>物施設</w:t>
            </w:r>
            <w:r w:rsidR="00F51A36" w:rsidRPr="001F1C70">
              <w:rPr>
                <w:rFonts w:hint="eastAsia"/>
              </w:rPr>
              <w:t>数が不足</w:t>
            </w:r>
          </w:p>
        </w:tc>
      </w:tr>
      <w:tr w:rsidR="001F1C70" w:rsidRPr="001F1C70" w14:paraId="51F0B9ED" w14:textId="77777777" w:rsidTr="00910005">
        <w:trPr>
          <w:trHeight w:val="388"/>
        </w:trPr>
        <w:tc>
          <w:tcPr>
            <w:tcW w:w="1243" w:type="dxa"/>
            <w:vMerge/>
            <w:vAlign w:val="center"/>
          </w:tcPr>
          <w:p w14:paraId="67E11A5C" w14:textId="21AE90A8" w:rsidR="00F51A36" w:rsidRPr="001F1C70" w:rsidRDefault="00F51A36" w:rsidP="00F51A36"/>
        </w:tc>
        <w:tc>
          <w:tcPr>
            <w:tcW w:w="1535" w:type="dxa"/>
            <w:vAlign w:val="center"/>
          </w:tcPr>
          <w:p w14:paraId="00387B23" w14:textId="57A62D60" w:rsidR="00F51A36" w:rsidRPr="001F1C70" w:rsidRDefault="00F51A36" w:rsidP="00F51A36">
            <w:pPr>
              <w:jc w:val="center"/>
            </w:pPr>
            <w:r w:rsidRPr="001F1C70">
              <w:rPr>
                <w:rFonts w:hint="eastAsia"/>
              </w:rPr>
              <w:t>３箇所</w:t>
            </w:r>
            <w:r w:rsidR="00BB19E6" w:rsidRPr="001F1C70">
              <w:rPr>
                <w:rFonts w:hint="eastAsia"/>
                <w:u w:val="single"/>
              </w:rPr>
              <w:t>以下</w:t>
            </w:r>
          </w:p>
        </w:tc>
        <w:tc>
          <w:tcPr>
            <w:tcW w:w="1758" w:type="dxa"/>
            <w:vAlign w:val="center"/>
          </w:tcPr>
          <w:p w14:paraId="41BD2B71" w14:textId="4FBBE597" w:rsidR="00F51A36" w:rsidRPr="001F1C70" w:rsidRDefault="00F51A36" w:rsidP="00F51A36">
            <w:pPr>
              <w:jc w:val="center"/>
            </w:pPr>
            <w:r w:rsidRPr="001F1C70">
              <w:rPr>
                <w:rFonts w:hint="eastAsia"/>
              </w:rPr>
              <w:t>２箇所</w:t>
            </w:r>
            <w:r w:rsidR="00BB19E6" w:rsidRPr="001F1C70">
              <w:rPr>
                <w:rFonts w:hint="eastAsia"/>
              </w:rPr>
              <w:t>以上</w:t>
            </w:r>
          </w:p>
        </w:tc>
        <w:tc>
          <w:tcPr>
            <w:tcW w:w="906" w:type="dxa"/>
            <w:vAlign w:val="center"/>
          </w:tcPr>
          <w:p w14:paraId="113856BC" w14:textId="4F7FD812" w:rsidR="00F51A36" w:rsidRPr="001F1C70" w:rsidRDefault="00F51A36" w:rsidP="00F51A36">
            <w:pPr>
              <w:jc w:val="center"/>
            </w:pPr>
            <w:r w:rsidRPr="001F1C70">
              <w:rPr>
                <w:rFonts w:hint="eastAsia"/>
              </w:rPr>
              <w:t>不可</w:t>
            </w:r>
          </w:p>
        </w:tc>
        <w:tc>
          <w:tcPr>
            <w:tcW w:w="2638" w:type="dxa"/>
            <w:vAlign w:val="center"/>
          </w:tcPr>
          <w:p w14:paraId="3964251E" w14:textId="63B79CAB" w:rsidR="00F51A36" w:rsidRPr="001F1C70" w:rsidRDefault="00F51A36" w:rsidP="00F51A36">
            <w:pPr>
              <w:jc w:val="center"/>
            </w:pPr>
            <w:r w:rsidRPr="001F1C70">
              <w:rPr>
                <w:rFonts w:hint="eastAsia"/>
              </w:rPr>
              <w:t>観光地数が不足</w:t>
            </w:r>
          </w:p>
        </w:tc>
      </w:tr>
      <w:tr w:rsidR="001F1C70" w:rsidRPr="001F1C70" w14:paraId="26868649" w14:textId="77777777" w:rsidTr="00910005">
        <w:trPr>
          <w:trHeight w:val="388"/>
        </w:trPr>
        <w:tc>
          <w:tcPr>
            <w:tcW w:w="1243" w:type="dxa"/>
            <w:vMerge w:val="restart"/>
            <w:vAlign w:val="center"/>
          </w:tcPr>
          <w:p w14:paraId="41CD3457" w14:textId="6AAB39AC" w:rsidR="00F51A36" w:rsidRPr="001F1C70" w:rsidRDefault="00F51A36" w:rsidP="00F51A36">
            <w:pPr>
              <w:jc w:val="center"/>
            </w:pPr>
            <w:r w:rsidRPr="001F1C70">
              <w:rPr>
                <w:rFonts w:hint="eastAsia"/>
              </w:rPr>
              <w:t>３泊</w:t>
            </w:r>
          </w:p>
        </w:tc>
        <w:tc>
          <w:tcPr>
            <w:tcW w:w="1535" w:type="dxa"/>
            <w:vAlign w:val="center"/>
          </w:tcPr>
          <w:p w14:paraId="3EA6E6BC" w14:textId="4CB8C494" w:rsidR="00F51A36" w:rsidRPr="001F1C70" w:rsidRDefault="00F51A36" w:rsidP="00F51A36">
            <w:pPr>
              <w:jc w:val="center"/>
            </w:pPr>
            <w:r w:rsidRPr="001F1C70">
              <w:rPr>
                <w:rFonts w:hint="eastAsia"/>
              </w:rPr>
              <w:t>６箇所</w:t>
            </w:r>
            <w:r w:rsidR="00BB19E6" w:rsidRPr="001F1C70">
              <w:rPr>
                <w:rFonts w:hint="eastAsia"/>
              </w:rPr>
              <w:t>以上</w:t>
            </w:r>
          </w:p>
        </w:tc>
        <w:tc>
          <w:tcPr>
            <w:tcW w:w="1758" w:type="dxa"/>
            <w:vAlign w:val="center"/>
          </w:tcPr>
          <w:p w14:paraId="3EA28A24" w14:textId="6DEBB112" w:rsidR="00F51A36" w:rsidRPr="001F1C70" w:rsidRDefault="00F51A36" w:rsidP="00F51A36">
            <w:pPr>
              <w:jc w:val="center"/>
            </w:pPr>
            <w:r w:rsidRPr="001F1C70">
              <w:rPr>
                <w:rFonts w:hint="eastAsia"/>
              </w:rPr>
              <w:t>３箇所</w:t>
            </w:r>
            <w:r w:rsidR="00BB19E6" w:rsidRPr="001F1C70">
              <w:rPr>
                <w:rFonts w:hint="eastAsia"/>
              </w:rPr>
              <w:t>以上</w:t>
            </w:r>
          </w:p>
        </w:tc>
        <w:tc>
          <w:tcPr>
            <w:tcW w:w="906" w:type="dxa"/>
            <w:vAlign w:val="center"/>
          </w:tcPr>
          <w:p w14:paraId="7C9A5FB7" w14:textId="16A49AE1" w:rsidR="00F51A36" w:rsidRPr="001F1C70" w:rsidRDefault="00F51A36" w:rsidP="00F51A36">
            <w:pPr>
              <w:jc w:val="center"/>
            </w:pPr>
            <w:r w:rsidRPr="001F1C70">
              <w:rPr>
                <w:rFonts w:hint="eastAsia"/>
              </w:rPr>
              <w:t>可</w:t>
            </w:r>
          </w:p>
        </w:tc>
        <w:tc>
          <w:tcPr>
            <w:tcW w:w="2638" w:type="dxa"/>
            <w:vAlign w:val="center"/>
          </w:tcPr>
          <w:p w14:paraId="4956EB1D" w14:textId="57C348CB" w:rsidR="00F51A36" w:rsidRPr="001F1C70" w:rsidRDefault="00F51A36" w:rsidP="00F51A36">
            <w:pPr>
              <w:jc w:val="center"/>
            </w:pPr>
          </w:p>
        </w:tc>
      </w:tr>
      <w:tr w:rsidR="001F1C70" w:rsidRPr="001F1C70" w14:paraId="16E55119" w14:textId="77777777" w:rsidTr="00910005">
        <w:trPr>
          <w:trHeight w:val="388"/>
        </w:trPr>
        <w:tc>
          <w:tcPr>
            <w:tcW w:w="1243" w:type="dxa"/>
            <w:vMerge/>
            <w:vAlign w:val="center"/>
          </w:tcPr>
          <w:p w14:paraId="00989C5A" w14:textId="77777777" w:rsidR="00F51A36" w:rsidRPr="001F1C70" w:rsidRDefault="00F51A36" w:rsidP="00F51A36">
            <w:pPr>
              <w:jc w:val="center"/>
            </w:pPr>
          </w:p>
        </w:tc>
        <w:tc>
          <w:tcPr>
            <w:tcW w:w="1535" w:type="dxa"/>
            <w:vAlign w:val="center"/>
          </w:tcPr>
          <w:p w14:paraId="79B2D559" w14:textId="78512FF1" w:rsidR="00F51A36" w:rsidRPr="001F1C70" w:rsidRDefault="00F51A36" w:rsidP="00F51A36">
            <w:pPr>
              <w:jc w:val="center"/>
            </w:pPr>
            <w:r w:rsidRPr="001F1C70">
              <w:rPr>
                <w:rFonts w:hint="eastAsia"/>
              </w:rPr>
              <w:t>６箇所</w:t>
            </w:r>
            <w:r w:rsidR="00BB19E6" w:rsidRPr="001F1C70">
              <w:rPr>
                <w:rFonts w:hint="eastAsia"/>
              </w:rPr>
              <w:t>以上</w:t>
            </w:r>
          </w:p>
        </w:tc>
        <w:tc>
          <w:tcPr>
            <w:tcW w:w="1758" w:type="dxa"/>
            <w:vAlign w:val="center"/>
          </w:tcPr>
          <w:p w14:paraId="5CAFC16D" w14:textId="1B7FC7F7" w:rsidR="00F51A36" w:rsidRPr="001F1C70" w:rsidRDefault="00F51A36" w:rsidP="00F51A36">
            <w:pPr>
              <w:jc w:val="center"/>
            </w:pPr>
            <w:r w:rsidRPr="001F1C70">
              <w:rPr>
                <w:rFonts w:hint="eastAsia"/>
              </w:rPr>
              <w:t>２箇所</w:t>
            </w:r>
            <w:r w:rsidR="00BB19E6" w:rsidRPr="001F1C70">
              <w:rPr>
                <w:rFonts w:hint="eastAsia"/>
                <w:u w:val="single"/>
              </w:rPr>
              <w:t>以下</w:t>
            </w:r>
          </w:p>
        </w:tc>
        <w:tc>
          <w:tcPr>
            <w:tcW w:w="906" w:type="dxa"/>
            <w:vAlign w:val="center"/>
          </w:tcPr>
          <w:p w14:paraId="5D9C4EFC" w14:textId="0E225DCE" w:rsidR="00F51A36" w:rsidRPr="001F1C70" w:rsidRDefault="00F51A36" w:rsidP="00F51A36">
            <w:pPr>
              <w:jc w:val="center"/>
            </w:pPr>
            <w:r w:rsidRPr="001F1C70">
              <w:rPr>
                <w:rFonts w:hint="eastAsia"/>
              </w:rPr>
              <w:t>不可</w:t>
            </w:r>
          </w:p>
        </w:tc>
        <w:tc>
          <w:tcPr>
            <w:tcW w:w="2638" w:type="dxa"/>
            <w:vAlign w:val="center"/>
          </w:tcPr>
          <w:p w14:paraId="508EF1F6" w14:textId="70D3E5B4" w:rsidR="00F51A36" w:rsidRPr="001F1C70" w:rsidRDefault="00910005" w:rsidP="00F51A36">
            <w:pPr>
              <w:jc w:val="center"/>
            </w:pPr>
            <w:r w:rsidRPr="00910005">
              <w:rPr>
                <w:rFonts w:hint="eastAsia"/>
                <w:spacing w:val="-4"/>
              </w:rPr>
              <w:t>食事</w:t>
            </w:r>
            <w:r w:rsidRPr="00910005">
              <w:rPr>
                <w:rFonts w:ascii="ＭＳ 明朝" w:eastAsia="ＭＳ 明朝" w:hAnsi="ＭＳ 明朝" w:hint="eastAsia"/>
                <w:spacing w:val="-4"/>
              </w:rPr>
              <w:t>/</w:t>
            </w:r>
            <w:r w:rsidRPr="00910005">
              <w:rPr>
                <w:rFonts w:hint="eastAsia"/>
                <w:spacing w:val="-4"/>
              </w:rPr>
              <w:t>土産</w:t>
            </w:r>
            <w:r w:rsidR="00F95A32" w:rsidRPr="001F1C70">
              <w:rPr>
                <w:rFonts w:hint="eastAsia"/>
              </w:rPr>
              <w:t>物施設</w:t>
            </w:r>
            <w:r w:rsidR="00F51A36" w:rsidRPr="001F1C70">
              <w:rPr>
                <w:rFonts w:hint="eastAsia"/>
              </w:rPr>
              <w:t>数が不足</w:t>
            </w:r>
          </w:p>
        </w:tc>
      </w:tr>
      <w:tr w:rsidR="00F51A36" w:rsidRPr="001F1C70" w14:paraId="3A1102B0" w14:textId="77777777" w:rsidTr="00910005">
        <w:trPr>
          <w:trHeight w:val="388"/>
        </w:trPr>
        <w:tc>
          <w:tcPr>
            <w:tcW w:w="1243" w:type="dxa"/>
            <w:vMerge/>
            <w:vAlign w:val="center"/>
          </w:tcPr>
          <w:p w14:paraId="3D9A680B" w14:textId="77777777" w:rsidR="00F51A36" w:rsidRPr="001F1C70" w:rsidRDefault="00F51A36" w:rsidP="00F51A36">
            <w:pPr>
              <w:jc w:val="center"/>
            </w:pPr>
          </w:p>
        </w:tc>
        <w:tc>
          <w:tcPr>
            <w:tcW w:w="1535" w:type="dxa"/>
            <w:vAlign w:val="center"/>
          </w:tcPr>
          <w:p w14:paraId="679650D3" w14:textId="4759710E" w:rsidR="00F51A36" w:rsidRPr="001F1C70" w:rsidRDefault="00F51A36" w:rsidP="00F51A36">
            <w:pPr>
              <w:jc w:val="center"/>
            </w:pPr>
            <w:r w:rsidRPr="001F1C70">
              <w:rPr>
                <w:rFonts w:hint="eastAsia"/>
              </w:rPr>
              <w:t>５箇所</w:t>
            </w:r>
            <w:r w:rsidR="00BB19E6" w:rsidRPr="001F1C70">
              <w:rPr>
                <w:rFonts w:hint="eastAsia"/>
                <w:u w:val="single"/>
              </w:rPr>
              <w:t>以下</w:t>
            </w:r>
          </w:p>
        </w:tc>
        <w:tc>
          <w:tcPr>
            <w:tcW w:w="1758" w:type="dxa"/>
            <w:vAlign w:val="center"/>
          </w:tcPr>
          <w:p w14:paraId="0CA79EE6" w14:textId="4201DFC5" w:rsidR="00F51A36" w:rsidRPr="001F1C70" w:rsidRDefault="00F51A36" w:rsidP="00F51A36">
            <w:pPr>
              <w:jc w:val="center"/>
            </w:pPr>
            <w:r w:rsidRPr="001F1C70">
              <w:rPr>
                <w:rFonts w:hint="eastAsia"/>
              </w:rPr>
              <w:t>３箇所</w:t>
            </w:r>
            <w:r w:rsidR="00BB19E6" w:rsidRPr="001F1C70">
              <w:rPr>
                <w:rFonts w:hint="eastAsia"/>
              </w:rPr>
              <w:t>以上</w:t>
            </w:r>
          </w:p>
        </w:tc>
        <w:tc>
          <w:tcPr>
            <w:tcW w:w="906" w:type="dxa"/>
            <w:vAlign w:val="center"/>
          </w:tcPr>
          <w:p w14:paraId="158794C8" w14:textId="0DFB402F" w:rsidR="00F51A36" w:rsidRPr="001F1C70" w:rsidRDefault="00F51A36" w:rsidP="00F51A36">
            <w:pPr>
              <w:jc w:val="center"/>
            </w:pPr>
            <w:r w:rsidRPr="001F1C70">
              <w:rPr>
                <w:rFonts w:hint="eastAsia"/>
              </w:rPr>
              <w:t>不可</w:t>
            </w:r>
          </w:p>
        </w:tc>
        <w:tc>
          <w:tcPr>
            <w:tcW w:w="2638" w:type="dxa"/>
            <w:vAlign w:val="center"/>
          </w:tcPr>
          <w:p w14:paraId="0D636B1D" w14:textId="5C1264BA" w:rsidR="00F51A36" w:rsidRPr="001F1C70" w:rsidRDefault="00F51A36" w:rsidP="00F51A36">
            <w:pPr>
              <w:jc w:val="center"/>
            </w:pPr>
            <w:r w:rsidRPr="001F1C70">
              <w:rPr>
                <w:rFonts w:hint="eastAsia"/>
              </w:rPr>
              <w:t>観光地数が不足</w:t>
            </w:r>
          </w:p>
        </w:tc>
      </w:tr>
    </w:tbl>
    <w:p w14:paraId="43FCBB4C" w14:textId="51AA2781" w:rsidR="00A8300A" w:rsidRPr="001F1C70" w:rsidRDefault="00A8300A" w:rsidP="00A8300A"/>
    <w:p w14:paraId="31218495" w14:textId="0E14C6F7" w:rsidR="000869BF" w:rsidRPr="001F1C70" w:rsidRDefault="00D25118">
      <w:pPr>
        <w:rPr>
          <w:rFonts w:asciiTheme="majorEastAsia" w:eastAsiaTheme="majorEastAsia" w:hAnsiTheme="majorEastAsia"/>
        </w:rPr>
      </w:pPr>
      <w:r w:rsidRPr="001F1C70">
        <w:rPr>
          <w:rFonts w:asciiTheme="majorEastAsia" w:eastAsiaTheme="majorEastAsia" w:hAnsiTheme="majorEastAsia" w:hint="eastAsia"/>
        </w:rPr>
        <w:t xml:space="preserve">３　</w:t>
      </w:r>
      <w:r w:rsidR="00043790" w:rsidRPr="001F1C70">
        <w:rPr>
          <w:rFonts w:asciiTheme="majorEastAsia" w:eastAsiaTheme="majorEastAsia" w:hAnsiTheme="majorEastAsia" w:hint="eastAsia"/>
        </w:rPr>
        <w:t>助成額</w:t>
      </w:r>
    </w:p>
    <w:p w14:paraId="73EED33D" w14:textId="3495C6BE" w:rsidR="002A43E8" w:rsidRPr="001F1C70" w:rsidRDefault="003859C0" w:rsidP="003859C0">
      <w:pPr>
        <w:ind w:rightChars="-68" w:right="-143"/>
      </w:pPr>
      <w:r>
        <w:rPr>
          <w:rFonts w:hint="eastAsia"/>
        </w:rPr>
        <w:t>（１）</w:t>
      </w:r>
      <w:r w:rsidR="002A43E8" w:rsidRPr="001F1C70">
        <w:rPr>
          <w:rFonts w:hint="eastAsia"/>
        </w:rPr>
        <w:t>令和</w:t>
      </w:r>
      <w:r>
        <w:rPr>
          <w:rFonts w:hint="eastAsia"/>
        </w:rPr>
        <w:t>７</w:t>
      </w:r>
      <w:r w:rsidR="002A43E8" w:rsidRPr="001F1C70">
        <w:rPr>
          <w:rFonts w:hint="eastAsia"/>
        </w:rPr>
        <w:t>年４月１日</w:t>
      </w:r>
      <w:r w:rsidR="00AA0D86" w:rsidRPr="001F1C70">
        <w:rPr>
          <w:rFonts w:hint="eastAsia"/>
        </w:rPr>
        <w:t>～</w:t>
      </w:r>
      <w:r w:rsidR="002A43E8" w:rsidRPr="001F1C70">
        <w:rPr>
          <w:rFonts w:hint="eastAsia"/>
        </w:rPr>
        <w:t>１１月３０日</w:t>
      </w:r>
      <w:r w:rsidR="00AA0D86" w:rsidRPr="001F1C70">
        <w:rPr>
          <w:rFonts w:hint="eastAsia"/>
        </w:rPr>
        <w:t>、令和</w:t>
      </w:r>
      <w:r>
        <w:rPr>
          <w:rFonts w:hint="eastAsia"/>
        </w:rPr>
        <w:t>８</w:t>
      </w:r>
      <w:r w:rsidR="00AA0D86" w:rsidRPr="001F1C70">
        <w:rPr>
          <w:rFonts w:hint="eastAsia"/>
        </w:rPr>
        <w:t>年３月１日～３月</w:t>
      </w:r>
      <w:r w:rsidR="0036023B">
        <w:rPr>
          <w:rFonts w:hint="eastAsia"/>
        </w:rPr>
        <w:t>１</w:t>
      </w:r>
      <w:r w:rsidR="00CA35A8">
        <w:rPr>
          <w:rFonts w:hint="eastAsia"/>
        </w:rPr>
        <w:t>３</w:t>
      </w:r>
      <w:r w:rsidR="00AA0D86" w:rsidRPr="001F1C70">
        <w:rPr>
          <w:rFonts w:hint="eastAsia"/>
        </w:rPr>
        <w:t>日</w:t>
      </w:r>
      <w:r w:rsidR="002A43E8" w:rsidRPr="001F1C70">
        <w:rPr>
          <w:rFonts w:hint="eastAsia"/>
        </w:rPr>
        <w:t>の間に出発する旅行商品</w:t>
      </w:r>
    </w:p>
    <w:p w14:paraId="6DE8086A" w14:textId="632413B0" w:rsidR="000869BF" w:rsidRPr="001F1C70" w:rsidRDefault="00F546C8" w:rsidP="00AA0D86">
      <w:pPr>
        <w:ind w:firstLineChars="300" w:firstLine="630"/>
      </w:pPr>
      <w:r w:rsidRPr="001F1C70">
        <w:rPr>
          <w:rFonts w:hint="eastAsia"/>
        </w:rPr>
        <w:t>バス１台</w:t>
      </w:r>
      <w:r w:rsidR="00F51A36" w:rsidRPr="001F1C70">
        <w:rPr>
          <w:rFonts w:hint="eastAsia"/>
        </w:rPr>
        <w:t>１運行</w:t>
      </w:r>
      <w:r w:rsidR="007919C2" w:rsidRPr="001F1C70">
        <w:rPr>
          <w:rFonts w:hint="eastAsia"/>
        </w:rPr>
        <w:t>あ</w:t>
      </w:r>
      <w:r w:rsidRPr="001F1C70">
        <w:rPr>
          <w:rFonts w:hint="eastAsia"/>
        </w:rPr>
        <w:t>たり２５</w:t>
      </w:r>
      <w:r w:rsidR="00043790" w:rsidRPr="001F1C70">
        <w:rPr>
          <w:rFonts w:hint="eastAsia"/>
        </w:rPr>
        <w:t>，０００円</w:t>
      </w:r>
      <w:r w:rsidR="007919C2" w:rsidRPr="001F1C70">
        <w:rPr>
          <w:rFonts w:hint="eastAsia"/>
        </w:rPr>
        <w:t>に福井県内での</w:t>
      </w:r>
      <w:r w:rsidR="002A43E8" w:rsidRPr="001F1C70">
        <w:rPr>
          <w:rFonts w:hint="eastAsia"/>
        </w:rPr>
        <w:t>宿</w:t>
      </w:r>
      <w:r w:rsidR="007919C2" w:rsidRPr="001F1C70">
        <w:rPr>
          <w:rFonts w:hint="eastAsia"/>
        </w:rPr>
        <w:t>泊数を乗じた金額</w:t>
      </w:r>
    </w:p>
    <w:p w14:paraId="35BFE2BF" w14:textId="6709E4F3" w:rsidR="002A43E8" w:rsidRPr="001F1C70" w:rsidRDefault="003859C0" w:rsidP="003859C0">
      <w:r>
        <w:rPr>
          <w:rFonts w:hint="eastAsia"/>
        </w:rPr>
        <w:t>（２）</w:t>
      </w:r>
      <w:r w:rsidR="002A43E8" w:rsidRPr="001F1C70">
        <w:rPr>
          <w:rFonts w:hint="eastAsia"/>
        </w:rPr>
        <w:t>令和</w:t>
      </w:r>
      <w:r>
        <w:rPr>
          <w:rFonts w:hint="eastAsia"/>
        </w:rPr>
        <w:t>７</w:t>
      </w:r>
      <w:r w:rsidR="002A43E8" w:rsidRPr="001F1C70">
        <w:rPr>
          <w:rFonts w:hint="eastAsia"/>
        </w:rPr>
        <w:t>年１２月１日</w:t>
      </w:r>
      <w:r w:rsidR="00AA0D86" w:rsidRPr="001F1C70">
        <w:rPr>
          <w:rFonts w:hint="eastAsia"/>
        </w:rPr>
        <w:t>～</w:t>
      </w:r>
      <w:r w:rsidR="002A43E8" w:rsidRPr="001F1C70">
        <w:rPr>
          <w:rFonts w:hint="eastAsia"/>
        </w:rPr>
        <w:t>令和</w:t>
      </w:r>
      <w:r>
        <w:rPr>
          <w:rFonts w:hint="eastAsia"/>
        </w:rPr>
        <w:t>８</w:t>
      </w:r>
      <w:r w:rsidR="002A43E8" w:rsidRPr="001F1C70">
        <w:rPr>
          <w:rFonts w:hint="eastAsia"/>
        </w:rPr>
        <w:t>年２月</w:t>
      </w:r>
      <w:r w:rsidR="0036023B">
        <w:rPr>
          <w:rFonts w:hint="eastAsia"/>
        </w:rPr>
        <w:t>２８</w:t>
      </w:r>
      <w:r w:rsidR="002A43E8" w:rsidRPr="001F1C70">
        <w:rPr>
          <w:rFonts w:hint="eastAsia"/>
        </w:rPr>
        <w:t>日の間に出発する旅行商品</w:t>
      </w:r>
    </w:p>
    <w:p w14:paraId="2610B9D2" w14:textId="7F1768B7" w:rsidR="002A43E8" w:rsidRPr="001F1C70" w:rsidRDefault="002A43E8" w:rsidP="002A43E8">
      <w:r w:rsidRPr="001F1C70">
        <w:rPr>
          <w:rFonts w:hint="eastAsia"/>
        </w:rPr>
        <w:t xml:space="preserve">　　</w:t>
      </w:r>
      <w:r w:rsidR="00AA0D86" w:rsidRPr="001F1C70">
        <w:rPr>
          <w:rFonts w:hint="eastAsia"/>
        </w:rPr>
        <w:t xml:space="preserve">　</w:t>
      </w:r>
      <w:r w:rsidRPr="001F1C70">
        <w:rPr>
          <w:rFonts w:hint="eastAsia"/>
        </w:rPr>
        <w:t>バス１台</w:t>
      </w:r>
      <w:r w:rsidR="00F51A36" w:rsidRPr="001F1C70">
        <w:rPr>
          <w:rFonts w:hint="eastAsia"/>
        </w:rPr>
        <w:t>１運行</w:t>
      </w:r>
      <w:r w:rsidRPr="001F1C70">
        <w:rPr>
          <w:rFonts w:hint="eastAsia"/>
        </w:rPr>
        <w:t>あたり３０，０００円に福井県内での宿泊数を乗じた金額</w:t>
      </w:r>
    </w:p>
    <w:p w14:paraId="18CAB5D8" w14:textId="77777777" w:rsidR="002A43E8" w:rsidRDefault="002A43E8" w:rsidP="00F51A36"/>
    <w:p w14:paraId="50A4A28D" w14:textId="6EBF81F9" w:rsidR="003859C0" w:rsidRDefault="003859C0" w:rsidP="003859C0">
      <w:pPr>
        <w:ind w:leftChars="100" w:left="210"/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 w:rsidRPr="001F1C70">
        <w:rPr>
          <w:rFonts w:hint="eastAsia"/>
        </w:rPr>
        <w:t>１社あたり</w:t>
      </w:r>
      <w:r w:rsidR="007275D6">
        <w:rPr>
          <w:rFonts w:hint="eastAsia"/>
        </w:rPr>
        <w:t>の年間の助成額の上限は、</w:t>
      </w:r>
      <w:r w:rsidRPr="001F1C70">
        <w:rPr>
          <w:rFonts w:hint="eastAsia"/>
        </w:rPr>
        <w:t>１０台運行分または２０泊分のいずれか先に到達する</w:t>
      </w:r>
    </w:p>
    <w:p w14:paraId="087C4E71" w14:textId="7B9CF259" w:rsidR="007275D6" w:rsidRDefault="007275D6" w:rsidP="003859C0">
      <w:pPr>
        <w:ind w:leftChars="100" w:left="210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方とする。</w:t>
      </w:r>
    </w:p>
    <w:p w14:paraId="215EE5DA" w14:textId="77777777" w:rsidR="003859C0" w:rsidRPr="003859C0" w:rsidRDefault="003859C0" w:rsidP="00F51A36"/>
    <w:p w14:paraId="558D3B19" w14:textId="7A3DDCDD" w:rsidR="000869BF" w:rsidRPr="001F1C70" w:rsidRDefault="00D25118">
      <w:pPr>
        <w:rPr>
          <w:rFonts w:asciiTheme="majorEastAsia" w:eastAsiaTheme="majorEastAsia" w:hAnsiTheme="majorEastAsia"/>
        </w:rPr>
      </w:pPr>
      <w:r w:rsidRPr="001F1C70">
        <w:rPr>
          <w:rFonts w:asciiTheme="majorEastAsia" w:eastAsiaTheme="majorEastAsia" w:hAnsiTheme="majorEastAsia" w:hint="eastAsia"/>
        </w:rPr>
        <w:t>４</w:t>
      </w:r>
      <w:r w:rsidR="003859C0">
        <w:rPr>
          <w:rFonts w:asciiTheme="majorEastAsia" w:eastAsiaTheme="majorEastAsia" w:hAnsiTheme="majorEastAsia" w:hint="eastAsia"/>
        </w:rPr>
        <w:t xml:space="preserve">　</w:t>
      </w:r>
      <w:r w:rsidR="00043790" w:rsidRPr="001F1C70">
        <w:rPr>
          <w:rFonts w:asciiTheme="majorEastAsia" w:eastAsiaTheme="majorEastAsia" w:hAnsiTheme="majorEastAsia" w:hint="eastAsia"/>
        </w:rPr>
        <w:t>申請等の手続</w:t>
      </w:r>
    </w:p>
    <w:p w14:paraId="26212299" w14:textId="5F599B7D" w:rsidR="000869BF" w:rsidRPr="001F1C70" w:rsidRDefault="00043790">
      <w:r w:rsidRPr="001F1C70">
        <w:rPr>
          <w:rFonts w:hint="eastAsia"/>
        </w:rPr>
        <w:t>（１）助成金</w:t>
      </w:r>
      <w:r w:rsidR="00FE6A53" w:rsidRPr="001F1C70">
        <w:rPr>
          <w:rFonts w:hint="eastAsia"/>
        </w:rPr>
        <w:t>交付申請</w:t>
      </w:r>
      <w:r w:rsidR="00B96927" w:rsidRPr="001F1C70">
        <w:rPr>
          <w:rFonts w:hint="eastAsia"/>
        </w:rPr>
        <w:t xml:space="preserve">　</w:t>
      </w:r>
    </w:p>
    <w:p w14:paraId="60390C5D" w14:textId="13907619" w:rsidR="000869BF" w:rsidRPr="001F1C70" w:rsidRDefault="0069534F">
      <w:pPr>
        <w:ind w:leftChars="200" w:left="420" w:firstLineChars="100" w:firstLine="210"/>
      </w:pPr>
      <w:r w:rsidRPr="001F1C70">
        <w:rPr>
          <w:rFonts w:hint="eastAsia"/>
        </w:rPr>
        <w:t>助成金の交付を申請しようとする者（以下「申請者」という。）は、</w:t>
      </w:r>
      <w:r w:rsidR="00043790" w:rsidRPr="001F1C70">
        <w:rPr>
          <w:rFonts w:hint="eastAsia"/>
        </w:rPr>
        <w:t>次に掲げる書類を</w:t>
      </w:r>
      <w:r w:rsidR="00FE6A53" w:rsidRPr="001F1C70">
        <w:rPr>
          <w:rFonts w:hint="eastAsia"/>
        </w:rPr>
        <w:t>４</w:t>
      </w:r>
      <w:r w:rsidR="00043790" w:rsidRPr="001F1C70">
        <w:rPr>
          <w:rFonts w:hint="eastAsia"/>
        </w:rPr>
        <w:t>（２）に定める受付期間内に</w:t>
      </w:r>
      <w:r w:rsidR="008E0D7A">
        <w:rPr>
          <w:rFonts w:hint="eastAsia"/>
        </w:rPr>
        <w:t>メールまたは郵送にて</w:t>
      </w:r>
      <w:r w:rsidR="00043790" w:rsidRPr="001F1C70">
        <w:rPr>
          <w:rFonts w:hint="eastAsia"/>
        </w:rPr>
        <w:t>連盟に</w:t>
      </w:r>
      <w:r w:rsidR="008E7252" w:rsidRPr="001F1C70">
        <w:rPr>
          <w:rFonts w:hint="eastAsia"/>
        </w:rPr>
        <w:t>提出すること</w:t>
      </w:r>
      <w:r w:rsidR="00043790" w:rsidRPr="001F1C70">
        <w:rPr>
          <w:rFonts w:hint="eastAsia"/>
        </w:rPr>
        <w:t>。</w:t>
      </w:r>
      <w:r w:rsidR="00B96927" w:rsidRPr="001F1C70">
        <w:rPr>
          <w:rFonts w:hint="eastAsia"/>
        </w:rPr>
        <w:t xml:space="preserve">　</w:t>
      </w:r>
    </w:p>
    <w:tbl>
      <w:tblPr>
        <w:tblStyle w:val="ab"/>
        <w:tblW w:w="8789" w:type="dxa"/>
        <w:tblInd w:w="420" w:type="dxa"/>
        <w:tblLayout w:type="fixed"/>
        <w:tblLook w:val="04A0" w:firstRow="1" w:lastRow="0" w:firstColumn="1" w:lastColumn="0" w:noHBand="0" w:noVBand="1"/>
      </w:tblPr>
      <w:tblGrid>
        <w:gridCol w:w="426"/>
        <w:gridCol w:w="4252"/>
        <w:gridCol w:w="4111"/>
      </w:tblGrid>
      <w:tr w:rsidR="001F1C70" w:rsidRPr="001F1C70" w14:paraId="685EA52E" w14:textId="77777777" w:rsidTr="00F32D44">
        <w:tc>
          <w:tcPr>
            <w:tcW w:w="426" w:type="dxa"/>
          </w:tcPr>
          <w:p w14:paraId="079C4240" w14:textId="77777777" w:rsidR="000869BF" w:rsidRPr="001F1C70" w:rsidRDefault="000869BF"/>
        </w:tc>
        <w:tc>
          <w:tcPr>
            <w:tcW w:w="4252" w:type="dxa"/>
          </w:tcPr>
          <w:p w14:paraId="10A64B66" w14:textId="77777777" w:rsidR="000869BF" w:rsidRPr="001F1C70" w:rsidRDefault="00043790">
            <w:pPr>
              <w:jc w:val="center"/>
            </w:pPr>
            <w:r w:rsidRPr="001F1C70">
              <w:rPr>
                <w:rFonts w:hint="eastAsia"/>
              </w:rPr>
              <w:t>内</w:t>
            </w:r>
            <w:r w:rsidRPr="001F1C70">
              <w:rPr>
                <w:rFonts w:hint="eastAsia"/>
              </w:rPr>
              <w:t xml:space="preserve"> </w:t>
            </w:r>
            <w:r w:rsidRPr="001F1C70">
              <w:rPr>
                <w:rFonts w:hint="eastAsia"/>
              </w:rPr>
              <w:t>容</w:t>
            </w:r>
          </w:p>
        </w:tc>
        <w:tc>
          <w:tcPr>
            <w:tcW w:w="4111" w:type="dxa"/>
          </w:tcPr>
          <w:p w14:paraId="56A739BB" w14:textId="77777777" w:rsidR="000869BF" w:rsidRPr="001F1C70" w:rsidRDefault="00043790">
            <w:pPr>
              <w:jc w:val="center"/>
            </w:pPr>
            <w:r w:rsidRPr="001F1C70">
              <w:rPr>
                <w:rFonts w:hint="eastAsia"/>
              </w:rPr>
              <w:t>備</w:t>
            </w:r>
            <w:r w:rsidRPr="001F1C70">
              <w:rPr>
                <w:rFonts w:hint="eastAsia"/>
              </w:rPr>
              <w:t xml:space="preserve"> </w:t>
            </w:r>
            <w:r w:rsidRPr="001F1C70">
              <w:rPr>
                <w:rFonts w:hint="eastAsia"/>
              </w:rPr>
              <w:t>考</w:t>
            </w:r>
          </w:p>
        </w:tc>
      </w:tr>
      <w:tr w:rsidR="001F1C70" w:rsidRPr="001F1C70" w14:paraId="1ABFAC29" w14:textId="77777777" w:rsidTr="00F32D44">
        <w:tc>
          <w:tcPr>
            <w:tcW w:w="426" w:type="dxa"/>
          </w:tcPr>
          <w:p w14:paraId="11F3C548" w14:textId="77777777" w:rsidR="000869BF" w:rsidRPr="001F1C70" w:rsidRDefault="00043790">
            <w:r w:rsidRPr="001F1C70">
              <w:rPr>
                <w:rFonts w:hint="eastAsia"/>
              </w:rPr>
              <w:t>①</w:t>
            </w:r>
          </w:p>
        </w:tc>
        <w:tc>
          <w:tcPr>
            <w:tcW w:w="4252" w:type="dxa"/>
          </w:tcPr>
          <w:p w14:paraId="4FE42064" w14:textId="77777777" w:rsidR="000869BF" w:rsidRPr="001F1C70" w:rsidRDefault="00043790">
            <w:pPr>
              <w:rPr>
                <w:lang w:eastAsia="zh-CN"/>
              </w:rPr>
            </w:pPr>
            <w:r w:rsidRPr="001F1C70">
              <w:rPr>
                <w:rFonts w:hint="eastAsia"/>
                <w:lang w:eastAsia="zh-CN"/>
              </w:rPr>
              <w:t>助成金交付申請書（別記様式第１号）</w:t>
            </w:r>
          </w:p>
        </w:tc>
        <w:tc>
          <w:tcPr>
            <w:tcW w:w="4111" w:type="dxa"/>
          </w:tcPr>
          <w:p w14:paraId="7DBB6FDF" w14:textId="0B6B704D" w:rsidR="000869BF" w:rsidRPr="001F1C70" w:rsidRDefault="000869BF">
            <w:pPr>
              <w:rPr>
                <w:rFonts w:eastAsia="SimSun"/>
                <w:lang w:eastAsia="zh-CN"/>
              </w:rPr>
            </w:pPr>
          </w:p>
        </w:tc>
      </w:tr>
      <w:tr w:rsidR="001F1C70" w:rsidRPr="001F1C70" w14:paraId="15EE2436" w14:textId="77777777" w:rsidTr="00F32D44">
        <w:trPr>
          <w:trHeight w:val="503"/>
        </w:trPr>
        <w:tc>
          <w:tcPr>
            <w:tcW w:w="426" w:type="dxa"/>
            <w:vMerge w:val="restart"/>
          </w:tcPr>
          <w:p w14:paraId="463C54F8" w14:textId="77777777" w:rsidR="000869BF" w:rsidRPr="001F1C70" w:rsidRDefault="00043790">
            <w:r w:rsidRPr="001F1C70">
              <w:rPr>
                <w:rFonts w:hint="eastAsia"/>
              </w:rPr>
              <w:t>②</w:t>
            </w:r>
          </w:p>
        </w:tc>
        <w:tc>
          <w:tcPr>
            <w:tcW w:w="4252" w:type="dxa"/>
          </w:tcPr>
          <w:p w14:paraId="13949127" w14:textId="31178B7D" w:rsidR="000869BF" w:rsidRPr="001F1C70" w:rsidRDefault="00FE6A53" w:rsidP="00F32D44">
            <w:pPr>
              <w:spacing w:line="280" w:lineRule="exact"/>
            </w:pPr>
            <w:r w:rsidRPr="001F1C70">
              <w:rPr>
                <w:rFonts w:hint="eastAsia"/>
              </w:rPr>
              <w:t>≪</w:t>
            </w:r>
            <w:r w:rsidR="00043790" w:rsidRPr="001F1C70">
              <w:rPr>
                <w:rFonts w:hint="eastAsia"/>
              </w:rPr>
              <w:t>募集型企画旅行の場合</w:t>
            </w:r>
            <w:r w:rsidRPr="001F1C70">
              <w:rPr>
                <w:rFonts w:hint="eastAsia"/>
              </w:rPr>
              <w:t>≫</w:t>
            </w:r>
          </w:p>
          <w:p w14:paraId="45913D97" w14:textId="4F5375F5" w:rsidR="009D740A" w:rsidRPr="001F1C70" w:rsidRDefault="00043790" w:rsidP="00F32D44">
            <w:pPr>
              <w:spacing w:line="280" w:lineRule="exact"/>
            </w:pPr>
            <w:r w:rsidRPr="001F1C70">
              <w:rPr>
                <w:rFonts w:hint="eastAsia"/>
              </w:rPr>
              <w:t>募集用チラシ</w:t>
            </w:r>
            <w:r w:rsidR="00B4777C" w:rsidRPr="001F1C70">
              <w:rPr>
                <w:rFonts w:hint="eastAsia"/>
              </w:rPr>
              <w:t>／</w:t>
            </w:r>
            <w:r w:rsidRPr="001F1C70">
              <w:rPr>
                <w:rFonts w:hint="eastAsia"/>
              </w:rPr>
              <w:t>パンフレット</w:t>
            </w:r>
            <w:r w:rsidR="00CA0941" w:rsidRPr="001F1C70">
              <w:rPr>
                <w:rFonts w:hint="eastAsia"/>
              </w:rPr>
              <w:t>または</w:t>
            </w:r>
            <w:r w:rsidR="009D740A" w:rsidRPr="001F1C70">
              <w:rPr>
                <w:rFonts w:hint="eastAsia"/>
              </w:rPr>
              <w:t>企画書</w:t>
            </w:r>
          </w:p>
        </w:tc>
        <w:tc>
          <w:tcPr>
            <w:tcW w:w="4111" w:type="dxa"/>
            <w:vMerge w:val="restart"/>
            <w:vAlign w:val="center"/>
          </w:tcPr>
          <w:p w14:paraId="6FF49B13" w14:textId="64719976" w:rsidR="000869BF" w:rsidRPr="001F1C70" w:rsidRDefault="00B223BF" w:rsidP="00F32D44">
            <w:pPr>
              <w:spacing w:line="280" w:lineRule="exact"/>
            </w:pPr>
            <w:r w:rsidRPr="001F1C70">
              <w:rPr>
                <w:rFonts w:hint="eastAsia"/>
              </w:rPr>
              <w:t>旅行</w:t>
            </w:r>
            <w:r w:rsidR="000C0E37" w:rsidRPr="001F1C70">
              <w:rPr>
                <w:rFonts w:hint="eastAsia"/>
              </w:rPr>
              <w:t>日程</w:t>
            </w:r>
            <w:r w:rsidRPr="001F1C70">
              <w:rPr>
                <w:rFonts w:hint="eastAsia"/>
              </w:rPr>
              <w:t>、旅行代金（チラシ、パンフレット、企画書の場合）</w:t>
            </w:r>
            <w:r w:rsidR="00B4777C" w:rsidRPr="001F1C70">
              <w:rPr>
                <w:rFonts w:hint="eastAsia"/>
              </w:rPr>
              <w:t>、訪問する観光地</w:t>
            </w:r>
            <w:r w:rsidR="00E95A19" w:rsidRPr="001F1C70">
              <w:rPr>
                <w:rFonts w:hint="eastAsia"/>
              </w:rPr>
              <w:t>および飲食</w:t>
            </w:r>
            <w:r w:rsidR="00E95A19" w:rsidRPr="001F1C70">
              <w:rPr>
                <w:rFonts w:hint="eastAsia"/>
              </w:rPr>
              <w:t>/</w:t>
            </w:r>
            <w:r w:rsidR="00F95A32" w:rsidRPr="001F1C70">
              <w:rPr>
                <w:rFonts w:hint="eastAsia"/>
              </w:rPr>
              <w:t>土産物施設</w:t>
            </w:r>
            <w:r w:rsidR="00B4777C" w:rsidRPr="001F1C70">
              <w:rPr>
                <w:rFonts w:hint="eastAsia"/>
              </w:rPr>
              <w:t>、宿泊する施設</w:t>
            </w:r>
            <w:r w:rsidRPr="001F1C70">
              <w:rPr>
                <w:rFonts w:hint="eastAsia"/>
              </w:rPr>
              <w:t>が明記されていること。</w:t>
            </w:r>
            <w:r w:rsidR="00043790" w:rsidRPr="001F1C70">
              <w:rPr>
                <w:rFonts w:hint="eastAsia"/>
              </w:rPr>
              <w:t xml:space="preserve"> </w:t>
            </w:r>
          </w:p>
        </w:tc>
      </w:tr>
      <w:tr w:rsidR="001F1C70" w:rsidRPr="001F1C70" w14:paraId="5C0FDDE3" w14:textId="77777777" w:rsidTr="00F32D44">
        <w:tc>
          <w:tcPr>
            <w:tcW w:w="426" w:type="dxa"/>
            <w:vMerge/>
          </w:tcPr>
          <w:p w14:paraId="6BEFEC47" w14:textId="77777777" w:rsidR="000869BF" w:rsidRPr="001F1C70" w:rsidRDefault="000869BF"/>
        </w:tc>
        <w:tc>
          <w:tcPr>
            <w:tcW w:w="4252" w:type="dxa"/>
          </w:tcPr>
          <w:p w14:paraId="6E4856A0" w14:textId="6AE59020" w:rsidR="000869BF" w:rsidRPr="001F1C70" w:rsidRDefault="00FE6A53" w:rsidP="00F32D44">
            <w:pPr>
              <w:spacing w:line="280" w:lineRule="exact"/>
            </w:pPr>
            <w:r w:rsidRPr="001F1C70">
              <w:rPr>
                <w:rFonts w:hint="eastAsia"/>
              </w:rPr>
              <w:t>≪</w:t>
            </w:r>
            <w:r w:rsidR="00043790" w:rsidRPr="001F1C70">
              <w:rPr>
                <w:rFonts w:hint="eastAsia"/>
              </w:rPr>
              <w:t>受注型企画旅行の場合</w:t>
            </w:r>
            <w:r w:rsidRPr="001F1C70">
              <w:rPr>
                <w:rFonts w:hint="eastAsia"/>
              </w:rPr>
              <w:t>≫</w:t>
            </w:r>
          </w:p>
          <w:p w14:paraId="68303B9F" w14:textId="33866591" w:rsidR="000869BF" w:rsidRPr="001F1C70" w:rsidRDefault="00043790" w:rsidP="00F32D44">
            <w:pPr>
              <w:spacing w:line="280" w:lineRule="exact"/>
            </w:pPr>
            <w:r w:rsidRPr="001F1C70">
              <w:rPr>
                <w:rFonts w:hint="eastAsia"/>
              </w:rPr>
              <w:t>お客様に提出した企画書</w:t>
            </w:r>
            <w:r w:rsidR="009E760D" w:rsidRPr="001F1C70">
              <w:rPr>
                <w:rFonts w:hint="eastAsia"/>
              </w:rPr>
              <w:t>または</w:t>
            </w:r>
            <w:r w:rsidR="00B96927" w:rsidRPr="001F1C70">
              <w:rPr>
                <w:rFonts w:hint="eastAsia"/>
              </w:rPr>
              <w:t>日程表</w:t>
            </w:r>
          </w:p>
        </w:tc>
        <w:tc>
          <w:tcPr>
            <w:tcW w:w="4111" w:type="dxa"/>
            <w:vMerge/>
          </w:tcPr>
          <w:p w14:paraId="1D6C3A93" w14:textId="77777777" w:rsidR="000869BF" w:rsidRPr="001F1C70" w:rsidRDefault="000869BF" w:rsidP="00F32D44">
            <w:pPr>
              <w:spacing w:line="280" w:lineRule="exact"/>
            </w:pPr>
          </w:p>
        </w:tc>
      </w:tr>
      <w:tr w:rsidR="00F13F96" w:rsidRPr="001F1C70" w14:paraId="470D3111" w14:textId="77777777" w:rsidTr="00F32D44">
        <w:tc>
          <w:tcPr>
            <w:tcW w:w="426" w:type="dxa"/>
          </w:tcPr>
          <w:p w14:paraId="67C0280D" w14:textId="77777777" w:rsidR="000869BF" w:rsidRPr="001F1C70" w:rsidRDefault="00043790">
            <w:r w:rsidRPr="001F1C70">
              <w:rPr>
                <w:rFonts w:hint="eastAsia"/>
              </w:rPr>
              <w:t>③</w:t>
            </w:r>
          </w:p>
        </w:tc>
        <w:tc>
          <w:tcPr>
            <w:tcW w:w="4252" w:type="dxa"/>
          </w:tcPr>
          <w:p w14:paraId="51CD6BB7" w14:textId="77777777" w:rsidR="000869BF" w:rsidRPr="001F1C70" w:rsidRDefault="00043790" w:rsidP="00F32D44">
            <w:pPr>
              <w:spacing w:line="280" w:lineRule="exact"/>
            </w:pPr>
            <w:r w:rsidRPr="001F1C70">
              <w:rPr>
                <w:rFonts w:hint="eastAsia"/>
              </w:rPr>
              <w:t>貸切バスを利用することが分かる書類</w:t>
            </w:r>
          </w:p>
          <w:p w14:paraId="50AA2206" w14:textId="695AF73B" w:rsidR="000869BF" w:rsidRPr="001F1C70" w:rsidRDefault="00043790" w:rsidP="00F32D44">
            <w:pPr>
              <w:spacing w:line="280" w:lineRule="exact"/>
            </w:pPr>
            <w:r w:rsidRPr="001F1C70">
              <w:rPr>
                <w:rFonts w:hint="eastAsia"/>
              </w:rPr>
              <w:t>（バス手配･回答書の</w:t>
            </w:r>
            <w:r w:rsidR="00AA0D86" w:rsidRPr="001F1C70">
              <w:rPr>
                <w:rFonts w:hint="eastAsia"/>
              </w:rPr>
              <w:t>写し</w:t>
            </w:r>
            <w:r w:rsidRPr="001F1C70">
              <w:rPr>
                <w:rFonts w:hint="eastAsia"/>
              </w:rPr>
              <w:t>など）</w:t>
            </w:r>
          </w:p>
        </w:tc>
        <w:tc>
          <w:tcPr>
            <w:tcW w:w="4111" w:type="dxa"/>
          </w:tcPr>
          <w:p w14:paraId="29E81227" w14:textId="3C58A386" w:rsidR="000869BF" w:rsidRPr="001F1C70" w:rsidRDefault="00043790" w:rsidP="00F32D44">
            <w:pPr>
              <w:spacing w:line="280" w:lineRule="exact"/>
            </w:pPr>
            <w:r w:rsidRPr="001F1C70">
              <w:rPr>
                <w:rFonts w:hint="eastAsia"/>
              </w:rPr>
              <w:t>手配したバス会社、</w:t>
            </w:r>
            <w:r w:rsidR="00AA0D86" w:rsidRPr="001F1C70">
              <w:rPr>
                <w:rFonts w:hint="eastAsia"/>
              </w:rPr>
              <w:t>ツアー名</w:t>
            </w:r>
            <w:r w:rsidR="00B4777C" w:rsidRPr="001F1C70">
              <w:rPr>
                <w:rFonts w:hint="eastAsia"/>
              </w:rPr>
              <w:t>（団体名）</w:t>
            </w:r>
            <w:r w:rsidR="00AA0D86" w:rsidRPr="001F1C70">
              <w:rPr>
                <w:rFonts w:hint="eastAsia"/>
              </w:rPr>
              <w:t>、</w:t>
            </w:r>
            <w:r w:rsidR="00B4777C" w:rsidRPr="001F1C70">
              <w:rPr>
                <w:rFonts w:hint="eastAsia"/>
              </w:rPr>
              <w:t>利用</w:t>
            </w:r>
            <w:r w:rsidR="000A16B9" w:rsidRPr="001F1C70">
              <w:rPr>
                <w:rFonts w:hint="eastAsia"/>
              </w:rPr>
              <w:t>日（運行日）</w:t>
            </w:r>
            <w:r w:rsidRPr="001F1C70">
              <w:rPr>
                <w:rFonts w:hint="eastAsia"/>
              </w:rPr>
              <w:t>が明記されていること。</w:t>
            </w:r>
          </w:p>
        </w:tc>
      </w:tr>
    </w:tbl>
    <w:p w14:paraId="31A4172C" w14:textId="44D0F8BF" w:rsidR="00361592" w:rsidRDefault="00361592" w:rsidP="00361592">
      <w:pPr>
        <w:ind w:left="21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【提出先】</w:t>
      </w:r>
    </w:p>
    <w:p w14:paraId="7F19C64D" w14:textId="2E2A2B42" w:rsidR="00361592" w:rsidRDefault="00361592" w:rsidP="00361592">
      <w:pPr>
        <w:ind w:left="21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公益社団法人福井県観光連盟　誘客推進事業部</w:t>
      </w:r>
    </w:p>
    <w:p w14:paraId="1AD97794" w14:textId="5E243AD4" w:rsidR="00361592" w:rsidRDefault="00361592" w:rsidP="00361592">
      <w:pPr>
        <w:ind w:left="21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（郵　送）〒9</w:t>
      </w:r>
      <w:r>
        <w:rPr>
          <w:rFonts w:ascii="ＭＳ 明朝" w:eastAsia="ＭＳ 明朝" w:hAnsi="ＭＳ 明朝"/>
          <w:szCs w:val="21"/>
        </w:rPr>
        <w:t>10-0004</w:t>
      </w:r>
      <w:r>
        <w:rPr>
          <w:rFonts w:ascii="ＭＳ 明朝" w:eastAsia="ＭＳ 明朝" w:hAnsi="ＭＳ 明朝" w:hint="eastAsia"/>
          <w:szCs w:val="21"/>
        </w:rPr>
        <w:t xml:space="preserve">　福井県福井市宝永２丁目４－１０ 福井県宝永分庁舎２階</w:t>
      </w:r>
    </w:p>
    <w:p w14:paraId="1A6DE268" w14:textId="04936210" w:rsidR="002A0801" w:rsidRPr="00C9092B" w:rsidRDefault="00361592" w:rsidP="002A0801">
      <w:pPr>
        <w:ind w:left="210" w:hangingChars="100" w:hanging="210"/>
        <w:rPr>
          <w:rFonts w:asciiTheme="minorEastAsia" w:hAnsiTheme="minorEastAsia"/>
          <w:color w:val="000000"/>
        </w:rPr>
      </w:pPr>
      <w:r w:rsidRPr="00C9092B">
        <w:rPr>
          <w:rFonts w:asciiTheme="minorEastAsia" w:hAnsiTheme="minorEastAsia" w:hint="eastAsia"/>
          <w:szCs w:val="21"/>
        </w:rPr>
        <w:t xml:space="preserve">　　　（メール）</w:t>
      </w:r>
      <w:hyperlink r:id="rId8" w:history="1">
        <w:r w:rsidR="002A0801" w:rsidRPr="00C9092B">
          <w:rPr>
            <w:rStyle w:val="ae"/>
            <w:rFonts w:asciiTheme="minorEastAsia" w:hAnsiTheme="minorEastAsia" w:hint="eastAsia"/>
          </w:rPr>
          <w:t>info@fukuioyado.com</w:t>
        </w:r>
      </w:hyperlink>
    </w:p>
    <w:p w14:paraId="09590FD5" w14:textId="77777777" w:rsidR="003859C0" w:rsidRDefault="003859C0"/>
    <w:p w14:paraId="60203D47" w14:textId="7C1694D8" w:rsidR="000869BF" w:rsidRPr="001F1C70" w:rsidRDefault="00043790">
      <w:r w:rsidRPr="001F1C70">
        <w:rPr>
          <w:rFonts w:hint="eastAsia"/>
        </w:rPr>
        <w:t>（２）</w:t>
      </w:r>
      <w:r w:rsidR="00FE6A53" w:rsidRPr="001F1C70">
        <w:rPr>
          <w:rFonts w:hint="eastAsia"/>
        </w:rPr>
        <w:t>交付申請の</w:t>
      </w:r>
      <w:r w:rsidRPr="001F1C70">
        <w:rPr>
          <w:rFonts w:hint="eastAsia"/>
        </w:rPr>
        <w:t>受付期間</w:t>
      </w:r>
    </w:p>
    <w:p w14:paraId="07CE23F8" w14:textId="3CB21F14" w:rsidR="00E4266D" w:rsidRDefault="00110546" w:rsidP="00E4266D">
      <w:pPr>
        <w:ind w:leftChars="200" w:left="420" w:firstLineChars="100" w:firstLine="210"/>
      </w:pPr>
      <w:r>
        <w:rPr>
          <w:rFonts w:hint="eastAsia"/>
        </w:rPr>
        <w:t>旅行出発日の１５日前（１５日前が土日祝日の場合は直前の営業日）まで</w:t>
      </w:r>
      <w:r w:rsidR="008E0D7A">
        <w:rPr>
          <w:rFonts w:hint="eastAsia"/>
        </w:rPr>
        <w:t>。（必着）</w:t>
      </w:r>
    </w:p>
    <w:p w14:paraId="587BCE6A" w14:textId="26490349" w:rsidR="00910005" w:rsidRDefault="00E4266D" w:rsidP="00910005">
      <w:pPr>
        <w:ind w:leftChars="200" w:left="420" w:firstLineChars="100" w:firstLine="210"/>
      </w:pPr>
      <w:r>
        <w:rPr>
          <w:rFonts w:hint="eastAsia"/>
        </w:rPr>
        <w:t>なお、</w:t>
      </w:r>
      <w:r w:rsidR="00F523B0" w:rsidRPr="001F1C70">
        <w:rPr>
          <w:rFonts w:hint="eastAsia"/>
        </w:rPr>
        <w:t>先着順に受付のうえ、予算の上限額に達し次第、募集を締切</w:t>
      </w:r>
      <w:r w:rsidR="008E7252" w:rsidRPr="001F1C70">
        <w:rPr>
          <w:rFonts w:hint="eastAsia"/>
        </w:rPr>
        <w:t>る</w:t>
      </w:r>
      <w:r w:rsidR="00043790" w:rsidRPr="001F1C70">
        <w:rPr>
          <w:rFonts w:hint="eastAsia"/>
        </w:rPr>
        <w:t>。</w:t>
      </w:r>
      <w:r w:rsidR="00910005">
        <w:br w:type="page"/>
      </w:r>
    </w:p>
    <w:p w14:paraId="5DB7D284" w14:textId="77777777" w:rsidR="000869BF" w:rsidRPr="001F1C70" w:rsidRDefault="00043790">
      <w:r w:rsidRPr="001F1C70">
        <w:rPr>
          <w:rFonts w:hint="eastAsia"/>
        </w:rPr>
        <w:lastRenderedPageBreak/>
        <w:t>（３）交付決定</w:t>
      </w:r>
    </w:p>
    <w:p w14:paraId="388BECF0" w14:textId="28F89523" w:rsidR="00910005" w:rsidRDefault="00043790" w:rsidP="00910005">
      <w:pPr>
        <w:ind w:leftChars="200" w:left="420" w:firstLineChars="100" w:firstLine="210"/>
      </w:pPr>
      <w:r w:rsidRPr="001F1C70">
        <w:rPr>
          <w:rFonts w:hint="eastAsia"/>
        </w:rPr>
        <w:t>連盟は、助成金交付申請書の提出があったときは、内容を審査し、予算の範囲内において交付決定を</w:t>
      </w:r>
      <w:r w:rsidR="008E7252" w:rsidRPr="001F1C70">
        <w:rPr>
          <w:rFonts w:hint="eastAsia"/>
        </w:rPr>
        <w:t>行う</w:t>
      </w:r>
      <w:r w:rsidRPr="001F1C70">
        <w:rPr>
          <w:rFonts w:hint="eastAsia"/>
        </w:rPr>
        <w:t>。</w:t>
      </w:r>
      <w:r w:rsidR="00FE6A53" w:rsidRPr="001F1C70">
        <w:rPr>
          <w:rFonts w:hint="eastAsia"/>
        </w:rPr>
        <w:t>なお、</w:t>
      </w:r>
      <w:r w:rsidRPr="001F1C70">
        <w:rPr>
          <w:rFonts w:hint="eastAsia"/>
        </w:rPr>
        <w:t>予算の制約により助成対象外となった事業については、他の助成事業が中止</w:t>
      </w:r>
      <w:r w:rsidR="000C0E37" w:rsidRPr="001F1C70">
        <w:rPr>
          <w:rFonts w:hint="eastAsia"/>
        </w:rPr>
        <w:t>または減額</w:t>
      </w:r>
      <w:r w:rsidRPr="001F1C70">
        <w:rPr>
          <w:rFonts w:hint="eastAsia"/>
        </w:rPr>
        <w:t>にな</w:t>
      </w:r>
      <w:r w:rsidR="000C0E37" w:rsidRPr="001F1C70">
        <w:rPr>
          <w:rFonts w:hint="eastAsia"/>
        </w:rPr>
        <w:t>り、かつ申請された旅行商品が出発前である</w:t>
      </w:r>
      <w:r w:rsidRPr="001F1C70">
        <w:rPr>
          <w:rFonts w:hint="eastAsia"/>
        </w:rPr>
        <w:t>場合に限り、改めて審査の上交付決定を</w:t>
      </w:r>
      <w:r w:rsidR="008E7252" w:rsidRPr="001F1C70">
        <w:rPr>
          <w:rFonts w:hint="eastAsia"/>
        </w:rPr>
        <w:t>行う</w:t>
      </w:r>
      <w:r w:rsidRPr="001F1C70">
        <w:rPr>
          <w:rFonts w:hint="eastAsia"/>
        </w:rPr>
        <w:t>。</w:t>
      </w:r>
    </w:p>
    <w:p w14:paraId="479A18CC" w14:textId="77777777" w:rsidR="000869BF" w:rsidRPr="001F1C70" w:rsidRDefault="00043790">
      <w:r w:rsidRPr="001F1C70">
        <w:rPr>
          <w:rFonts w:hint="eastAsia"/>
        </w:rPr>
        <w:t>（４）中止・変更</w:t>
      </w:r>
    </w:p>
    <w:p w14:paraId="7DB62358" w14:textId="1219CA8A" w:rsidR="000869BF" w:rsidRPr="001F1C70" w:rsidRDefault="00FE6A53">
      <w:pPr>
        <w:ind w:leftChars="200" w:left="420" w:firstLineChars="100" w:firstLine="210"/>
      </w:pPr>
      <w:r w:rsidRPr="001F1C70">
        <w:rPr>
          <w:rFonts w:hint="eastAsia"/>
        </w:rPr>
        <w:t>交付決定を受けた</w:t>
      </w:r>
      <w:r w:rsidR="00043790" w:rsidRPr="001F1C70">
        <w:rPr>
          <w:rFonts w:hint="eastAsia"/>
        </w:rPr>
        <w:t>助成事業を中止</w:t>
      </w:r>
      <w:r w:rsidR="006E0FAA" w:rsidRPr="001F1C70">
        <w:rPr>
          <w:rFonts w:hint="eastAsia"/>
        </w:rPr>
        <w:t>・</w:t>
      </w:r>
      <w:r w:rsidR="00C23FC4" w:rsidRPr="001F1C70">
        <w:rPr>
          <w:rFonts w:hint="eastAsia"/>
        </w:rPr>
        <w:t>延期</w:t>
      </w:r>
      <w:r w:rsidR="00043790" w:rsidRPr="001F1C70">
        <w:rPr>
          <w:rFonts w:hint="eastAsia"/>
        </w:rPr>
        <w:t>する場合や助成対象事業の要件を満たさなくなった場合等、</w:t>
      </w:r>
      <w:r w:rsidR="004F3EF5" w:rsidRPr="001F1C70">
        <w:rPr>
          <w:rFonts w:hint="eastAsia"/>
        </w:rPr>
        <w:t>内容に</w:t>
      </w:r>
      <w:r w:rsidR="00043790" w:rsidRPr="001F1C70">
        <w:rPr>
          <w:rFonts w:hint="eastAsia"/>
        </w:rPr>
        <w:t>変更が生じる場合（例：天候等により旅行行程を変更し、要件を満たさなくなった場合、助成対象となるバス台数</w:t>
      </w:r>
      <w:r w:rsidR="000C0E37" w:rsidRPr="001F1C70">
        <w:rPr>
          <w:rFonts w:hint="eastAsia"/>
        </w:rPr>
        <w:t>・泊数</w:t>
      </w:r>
      <w:r w:rsidR="00043790" w:rsidRPr="001F1C70">
        <w:rPr>
          <w:rFonts w:hint="eastAsia"/>
        </w:rPr>
        <w:t>に変更が生じた場合）は、</w:t>
      </w:r>
      <w:r w:rsidR="000A16B9" w:rsidRPr="001F1C70">
        <w:rPr>
          <w:rFonts w:hint="eastAsia"/>
        </w:rPr>
        <w:t>変更となる旅行</w:t>
      </w:r>
      <w:r w:rsidR="00301983" w:rsidRPr="001F1C70">
        <w:rPr>
          <w:rFonts w:hint="eastAsia"/>
        </w:rPr>
        <w:t>商品</w:t>
      </w:r>
      <w:r w:rsidR="000A16B9" w:rsidRPr="001F1C70">
        <w:rPr>
          <w:rFonts w:hint="eastAsia"/>
        </w:rPr>
        <w:t>の</w:t>
      </w:r>
      <w:r w:rsidR="00301983" w:rsidRPr="001F1C70">
        <w:rPr>
          <w:rFonts w:hint="eastAsia"/>
        </w:rPr>
        <w:t>当初催行予定日まで</w:t>
      </w:r>
      <w:r w:rsidR="00043790" w:rsidRPr="001F1C70">
        <w:rPr>
          <w:rFonts w:hint="eastAsia"/>
        </w:rPr>
        <w:t>に中止・変更報告書（別記様式第２号）を</w:t>
      </w:r>
      <w:r w:rsidR="008E0D7A">
        <w:rPr>
          <w:rFonts w:hint="eastAsia"/>
        </w:rPr>
        <w:t>メールまたは郵送にて</w:t>
      </w:r>
      <w:r w:rsidR="00043790" w:rsidRPr="001F1C70">
        <w:rPr>
          <w:rFonts w:hint="eastAsia"/>
        </w:rPr>
        <w:t>連盟に提出すること。</w:t>
      </w:r>
      <w:r w:rsidR="00361592">
        <w:rPr>
          <w:rFonts w:ascii="ＭＳ 明朝" w:eastAsia="ＭＳ 明朝" w:hAnsi="ＭＳ 明朝" w:hint="eastAsia"/>
          <w:szCs w:val="21"/>
        </w:rPr>
        <w:t>なお、提出先は４（１）に記載する宛先とする。</w:t>
      </w:r>
    </w:p>
    <w:p w14:paraId="4F76F3FC" w14:textId="566D6AB9" w:rsidR="000869BF" w:rsidRPr="001F1C70" w:rsidRDefault="00043790">
      <w:r w:rsidRPr="001F1C70">
        <w:rPr>
          <w:rFonts w:hint="eastAsia"/>
        </w:rPr>
        <w:t>（５）実績報告</w:t>
      </w:r>
      <w:r w:rsidR="00850ADA">
        <w:rPr>
          <w:rFonts w:hint="eastAsia"/>
        </w:rPr>
        <w:t>等</w:t>
      </w:r>
    </w:p>
    <w:p w14:paraId="217ADEB2" w14:textId="52B2BBB5" w:rsidR="000869BF" w:rsidRPr="001F1C70" w:rsidRDefault="00043790">
      <w:pPr>
        <w:ind w:leftChars="200" w:left="420" w:firstLineChars="100" w:firstLine="210"/>
      </w:pPr>
      <w:r w:rsidRPr="001F1C70">
        <w:rPr>
          <w:rFonts w:hint="eastAsia"/>
        </w:rPr>
        <w:t>申請者は、</w:t>
      </w:r>
      <w:r w:rsidR="006E0FAA" w:rsidRPr="001F1C70">
        <w:rPr>
          <w:rFonts w:hint="eastAsia"/>
        </w:rPr>
        <w:t>交付決定を受けた</w:t>
      </w:r>
      <w:r w:rsidRPr="001F1C70">
        <w:rPr>
          <w:rFonts w:hint="eastAsia"/>
        </w:rPr>
        <w:t>助成事業が完了した日（帰着日を基準）から起算して３０日を経過する日</w:t>
      </w:r>
      <w:r w:rsidR="008C61C3" w:rsidRPr="001F1C70">
        <w:rPr>
          <w:rFonts w:hint="eastAsia"/>
        </w:rPr>
        <w:t>または</w:t>
      </w:r>
      <w:r w:rsidR="00EF5425" w:rsidRPr="001F1C70">
        <w:rPr>
          <w:rFonts w:hint="eastAsia"/>
        </w:rPr>
        <w:t>令和</w:t>
      </w:r>
      <w:r w:rsidR="00670C39">
        <w:rPr>
          <w:rFonts w:hint="eastAsia"/>
        </w:rPr>
        <w:t>８</w:t>
      </w:r>
      <w:r w:rsidR="00BC34CD" w:rsidRPr="001F1C70">
        <w:rPr>
          <w:rFonts w:hint="eastAsia"/>
        </w:rPr>
        <w:t>年３月</w:t>
      </w:r>
      <w:r w:rsidR="008E0D7A">
        <w:rPr>
          <w:rFonts w:hint="eastAsia"/>
        </w:rPr>
        <w:t>２</w:t>
      </w:r>
      <w:r w:rsidR="00670C39">
        <w:rPr>
          <w:rFonts w:hint="eastAsia"/>
        </w:rPr>
        <w:t>０</w:t>
      </w:r>
      <w:r w:rsidR="003D5E11" w:rsidRPr="001F1C70">
        <w:rPr>
          <w:rFonts w:hint="eastAsia"/>
        </w:rPr>
        <w:t>日</w:t>
      </w:r>
      <w:r w:rsidR="00AA0D67" w:rsidRPr="001F1C70">
        <w:rPr>
          <w:rFonts w:hint="eastAsia"/>
        </w:rPr>
        <w:t>のいずれか早い期日</w:t>
      </w:r>
      <w:r w:rsidRPr="001F1C70">
        <w:rPr>
          <w:rFonts w:hint="eastAsia"/>
        </w:rPr>
        <w:t>までに、次に掲げる書類を</w:t>
      </w:r>
      <w:r w:rsidR="008E0D7A">
        <w:rPr>
          <w:rFonts w:hint="eastAsia"/>
        </w:rPr>
        <w:t>メールまたは郵送にて</w:t>
      </w:r>
      <w:r w:rsidRPr="001F1C70">
        <w:rPr>
          <w:rFonts w:hint="eastAsia"/>
        </w:rPr>
        <w:t>連盟に</w:t>
      </w:r>
      <w:r w:rsidR="00C86883" w:rsidRPr="001F1C70">
        <w:rPr>
          <w:rFonts w:hint="eastAsia"/>
        </w:rPr>
        <w:t>提出すること</w:t>
      </w:r>
      <w:r w:rsidRPr="001F1C70">
        <w:rPr>
          <w:rFonts w:hint="eastAsia"/>
        </w:rPr>
        <w:t>。</w:t>
      </w:r>
      <w:r w:rsidR="00361592">
        <w:rPr>
          <w:rFonts w:ascii="ＭＳ 明朝" w:eastAsia="ＭＳ 明朝" w:hAnsi="ＭＳ 明朝" w:hint="eastAsia"/>
          <w:szCs w:val="21"/>
        </w:rPr>
        <w:t>なお、提出先は４（１）に記載する宛先とする。</w:t>
      </w:r>
    </w:p>
    <w:tbl>
      <w:tblPr>
        <w:tblStyle w:val="ab"/>
        <w:tblW w:w="853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26"/>
        <w:gridCol w:w="4847"/>
        <w:gridCol w:w="3260"/>
      </w:tblGrid>
      <w:tr w:rsidR="001F1C70" w:rsidRPr="001F1C70" w14:paraId="7F3D93EE" w14:textId="77777777" w:rsidTr="00F32D44">
        <w:tc>
          <w:tcPr>
            <w:tcW w:w="426" w:type="dxa"/>
          </w:tcPr>
          <w:p w14:paraId="71E485E9" w14:textId="77777777" w:rsidR="000869BF" w:rsidRPr="001F1C70" w:rsidRDefault="000869BF"/>
        </w:tc>
        <w:tc>
          <w:tcPr>
            <w:tcW w:w="4847" w:type="dxa"/>
          </w:tcPr>
          <w:p w14:paraId="66F23A20" w14:textId="77777777" w:rsidR="000869BF" w:rsidRPr="001F1C70" w:rsidRDefault="00043790" w:rsidP="006E0FAA">
            <w:pPr>
              <w:jc w:val="center"/>
            </w:pPr>
            <w:r w:rsidRPr="001F1C70">
              <w:rPr>
                <w:rFonts w:hint="eastAsia"/>
              </w:rPr>
              <w:t>内</w:t>
            </w:r>
            <w:r w:rsidRPr="001F1C70">
              <w:rPr>
                <w:rFonts w:hint="eastAsia"/>
              </w:rPr>
              <w:t xml:space="preserve"> </w:t>
            </w:r>
            <w:r w:rsidRPr="001F1C70">
              <w:rPr>
                <w:rFonts w:hint="eastAsia"/>
              </w:rPr>
              <w:t>容</w:t>
            </w:r>
          </w:p>
        </w:tc>
        <w:tc>
          <w:tcPr>
            <w:tcW w:w="3260" w:type="dxa"/>
          </w:tcPr>
          <w:p w14:paraId="75ACBF8E" w14:textId="77777777" w:rsidR="000869BF" w:rsidRPr="001F1C70" w:rsidRDefault="00043790" w:rsidP="006E0FAA">
            <w:pPr>
              <w:jc w:val="center"/>
            </w:pPr>
            <w:r w:rsidRPr="001F1C70">
              <w:rPr>
                <w:rFonts w:hint="eastAsia"/>
              </w:rPr>
              <w:t>備</w:t>
            </w:r>
            <w:r w:rsidRPr="001F1C70">
              <w:rPr>
                <w:rFonts w:hint="eastAsia"/>
              </w:rPr>
              <w:t xml:space="preserve"> </w:t>
            </w:r>
            <w:r w:rsidRPr="001F1C70">
              <w:rPr>
                <w:rFonts w:hint="eastAsia"/>
              </w:rPr>
              <w:t>考</w:t>
            </w:r>
          </w:p>
        </w:tc>
      </w:tr>
      <w:tr w:rsidR="001F1C70" w:rsidRPr="001F1C70" w14:paraId="0EE5563D" w14:textId="77777777" w:rsidTr="00F32D44">
        <w:tc>
          <w:tcPr>
            <w:tcW w:w="426" w:type="dxa"/>
            <w:vAlign w:val="center"/>
          </w:tcPr>
          <w:p w14:paraId="786120A5" w14:textId="77777777" w:rsidR="000869BF" w:rsidRPr="001F1C70" w:rsidRDefault="00043790" w:rsidP="00B4777C">
            <w:pPr>
              <w:jc w:val="center"/>
            </w:pPr>
            <w:r w:rsidRPr="001F1C70">
              <w:rPr>
                <w:rFonts w:hint="eastAsia"/>
              </w:rPr>
              <w:t>①</w:t>
            </w:r>
          </w:p>
        </w:tc>
        <w:tc>
          <w:tcPr>
            <w:tcW w:w="4847" w:type="dxa"/>
          </w:tcPr>
          <w:p w14:paraId="412E5EA4" w14:textId="77777777" w:rsidR="000869BF" w:rsidRPr="001F1C70" w:rsidRDefault="00043790">
            <w:pPr>
              <w:rPr>
                <w:lang w:eastAsia="zh-CN"/>
              </w:rPr>
            </w:pPr>
            <w:r w:rsidRPr="001F1C70">
              <w:rPr>
                <w:rFonts w:hint="eastAsia"/>
                <w:lang w:eastAsia="zh-CN"/>
              </w:rPr>
              <w:t>実績報告書（別記様式第３号）</w:t>
            </w:r>
          </w:p>
        </w:tc>
        <w:tc>
          <w:tcPr>
            <w:tcW w:w="3260" w:type="dxa"/>
          </w:tcPr>
          <w:p w14:paraId="2AF1876E" w14:textId="0085C9D7" w:rsidR="000869BF" w:rsidRPr="001F1C70" w:rsidRDefault="000869BF">
            <w:pPr>
              <w:rPr>
                <w:lang w:eastAsia="zh-CN"/>
              </w:rPr>
            </w:pPr>
          </w:p>
        </w:tc>
      </w:tr>
      <w:tr w:rsidR="001F1C70" w:rsidRPr="001F1C70" w14:paraId="481D83F8" w14:textId="77777777" w:rsidTr="00F32D44">
        <w:tc>
          <w:tcPr>
            <w:tcW w:w="426" w:type="dxa"/>
            <w:vAlign w:val="center"/>
          </w:tcPr>
          <w:p w14:paraId="6E5A87D6" w14:textId="77777777" w:rsidR="00E95A19" w:rsidRPr="001F1C70" w:rsidRDefault="00E95A19" w:rsidP="00C1426C">
            <w:pPr>
              <w:jc w:val="center"/>
            </w:pPr>
            <w:r w:rsidRPr="001F1C70">
              <w:rPr>
                <w:rFonts w:hint="eastAsia"/>
              </w:rPr>
              <w:t>②</w:t>
            </w:r>
          </w:p>
        </w:tc>
        <w:tc>
          <w:tcPr>
            <w:tcW w:w="4847" w:type="dxa"/>
            <w:vAlign w:val="center"/>
          </w:tcPr>
          <w:p w14:paraId="221A1800" w14:textId="77777777" w:rsidR="00E95A19" w:rsidRPr="001F1C70" w:rsidRDefault="00E95A19" w:rsidP="00C1426C">
            <w:r w:rsidRPr="001F1C70">
              <w:rPr>
                <w:rFonts w:hint="eastAsia"/>
              </w:rPr>
              <w:t>旅行行程表</w:t>
            </w:r>
          </w:p>
        </w:tc>
        <w:tc>
          <w:tcPr>
            <w:tcW w:w="3260" w:type="dxa"/>
          </w:tcPr>
          <w:p w14:paraId="5E178A32" w14:textId="77777777" w:rsidR="00E95A19" w:rsidRPr="001F1C70" w:rsidRDefault="00E95A19" w:rsidP="00C1426C">
            <w:r w:rsidRPr="001F1C70">
              <w:rPr>
                <w:rFonts w:hint="eastAsia"/>
              </w:rPr>
              <w:t>実際に催行した行程表</w:t>
            </w:r>
          </w:p>
        </w:tc>
      </w:tr>
      <w:tr w:rsidR="001F1C70" w:rsidRPr="001F1C70" w14:paraId="011C3F6E" w14:textId="77777777" w:rsidTr="00F32D44">
        <w:tc>
          <w:tcPr>
            <w:tcW w:w="426" w:type="dxa"/>
            <w:vAlign w:val="center"/>
          </w:tcPr>
          <w:p w14:paraId="39A5DFD4" w14:textId="77777777" w:rsidR="00E95A19" w:rsidRPr="001F1C70" w:rsidRDefault="00E95A19" w:rsidP="00C1426C">
            <w:pPr>
              <w:jc w:val="center"/>
            </w:pPr>
            <w:r w:rsidRPr="001F1C70">
              <w:rPr>
                <w:rFonts w:hint="eastAsia"/>
              </w:rPr>
              <w:t>③</w:t>
            </w:r>
          </w:p>
        </w:tc>
        <w:tc>
          <w:tcPr>
            <w:tcW w:w="4847" w:type="dxa"/>
          </w:tcPr>
          <w:p w14:paraId="2B8890FF" w14:textId="77777777" w:rsidR="00E95A19" w:rsidRPr="001F1C70" w:rsidRDefault="00E95A19" w:rsidP="00C1426C">
            <w:pPr>
              <w:rPr>
                <w:lang w:eastAsia="zh-CN"/>
              </w:rPr>
            </w:pPr>
            <w:r w:rsidRPr="001F1C70">
              <w:rPr>
                <w:rFonts w:hint="eastAsia"/>
                <w:lang w:eastAsia="zh-CN"/>
              </w:rPr>
              <w:t>宿泊証明書（別記様式第４号）</w:t>
            </w:r>
          </w:p>
        </w:tc>
        <w:tc>
          <w:tcPr>
            <w:tcW w:w="3260" w:type="dxa"/>
          </w:tcPr>
          <w:p w14:paraId="312F5D54" w14:textId="77777777" w:rsidR="00E95A19" w:rsidRPr="001F1C70" w:rsidRDefault="00E95A19" w:rsidP="00C1426C">
            <w:pPr>
              <w:rPr>
                <w:lang w:eastAsia="zh-CN"/>
              </w:rPr>
            </w:pPr>
          </w:p>
        </w:tc>
      </w:tr>
      <w:tr w:rsidR="001F1C70" w:rsidRPr="001F1C70" w14:paraId="118CEC67" w14:textId="77777777" w:rsidTr="00F32D44">
        <w:tc>
          <w:tcPr>
            <w:tcW w:w="426" w:type="dxa"/>
            <w:vAlign w:val="center"/>
          </w:tcPr>
          <w:p w14:paraId="340491CA" w14:textId="77777777" w:rsidR="00E95A19" w:rsidRPr="001F1C70" w:rsidRDefault="00E95A19" w:rsidP="00C1426C">
            <w:pPr>
              <w:jc w:val="center"/>
            </w:pPr>
            <w:r w:rsidRPr="001F1C70">
              <w:rPr>
                <w:rFonts w:hint="eastAsia"/>
              </w:rPr>
              <w:t>④</w:t>
            </w:r>
          </w:p>
        </w:tc>
        <w:tc>
          <w:tcPr>
            <w:tcW w:w="4847" w:type="dxa"/>
          </w:tcPr>
          <w:p w14:paraId="2E59B8E4" w14:textId="623BDBE7" w:rsidR="00E95A19" w:rsidRPr="001F1C70" w:rsidRDefault="00E95A19" w:rsidP="00F32D44">
            <w:pPr>
              <w:spacing w:line="280" w:lineRule="exact"/>
            </w:pPr>
            <w:r w:rsidRPr="001F1C70">
              <w:rPr>
                <w:rFonts w:hint="eastAsia"/>
              </w:rPr>
              <w:t>飲食</w:t>
            </w:r>
            <w:r w:rsidRPr="001F1C70">
              <w:rPr>
                <w:rFonts w:hint="eastAsia"/>
              </w:rPr>
              <w:t>/</w:t>
            </w:r>
            <w:r w:rsidR="00F95A32" w:rsidRPr="001F1C70">
              <w:rPr>
                <w:rFonts w:hint="eastAsia"/>
              </w:rPr>
              <w:t>土産物施設</w:t>
            </w:r>
            <w:r w:rsidRPr="001F1C70">
              <w:rPr>
                <w:rFonts w:hint="eastAsia"/>
              </w:rPr>
              <w:t>で参加１名につき</w:t>
            </w:r>
            <w:r w:rsidRPr="001F1C70">
              <w:rPr>
                <w:rFonts w:hint="eastAsia"/>
              </w:rPr>
              <w:t>1,500</w:t>
            </w:r>
            <w:r w:rsidRPr="001F1C70">
              <w:rPr>
                <w:rFonts w:hint="eastAsia"/>
              </w:rPr>
              <w:t>円</w:t>
            </w:r>
            <w:r w:rsidRPr="001F1C70">
              <w:rPr>
                <w:rFonts w:hint="eastAsia"/>
              </w:rPr>
              <w:t>(</w:t>
            </w:r>
            <w:r w:rsidRPr="001F1C70">
              <w:rPr>
                <w:rFonts w:hint="eastAsia"/>
              </w:rPr>
              <w:t>税込</w:t>
            </w:r>
            <w:r w:rsidRPr="001F1C70">
              <w:rPr>
                <w:rFonts w:hint="eastAsia"/>
              </w:rPr>
              <w:t>)</w:t>
            </w:r>
            <w:r w:rsidRPr="001F1C70">
              <w:rPr>
                <w:rFonts w:hint="eastAsia"/>
              </w:rPr>
              <w:t>以上の消費を行ったことが分かる書類</w:t>
            </w:r>
          </w:p>
          <w:p w14:paraId="4316D9BF" w14:textId="77777777" w:rsidR="00E95A19" w:rsidRPr="001F1C70" w:rsidRDefault="00E95A19" w:rsidP="00F32D44">
            <w:pPr>
              <w:spacing w:line="280" w:lineRule="exact"/>
              <w:rPr>
                <w:rFonts w:eastAsia="SimSun"/>
                <w:lang w:eastAsia="zh-CN"/>
              </w:rPr>
            </w:pPr>
            <w:r w:rsidRPr="001F1C70">
              <w:rPr>
                <w:rFonts w:hint="eastAsia"/>
              </w:rPr>
              <w:t>（施設からの請求書写しまたは領収書写し等）</w:t>
            </w:r>
          </w:p>
        </w:tc>
        <w:tc>
          <w:tcPr>
            <w:tcW w:w="3260" w:type="dxa"/>
          </w:tcPr>
          <w:p w14:paraId="5EAC42D6" w14:textId="77777777" w:rsidR="00E95A19" w:rsidRPr="001F1C70" w:rsidRDefault="00E95A19" w:rsidP="00C1426C">
            <w:pPr>
              <w:rPr>
                <w:lang w:eastAsia="zh-CN"/>
              </w:rPr>
            </w:pPr>
          </w:p>
        </w:tc>
      </w:tr>
      <w:tr w:rsidR="001F1C70" w:rsidRPr="001F1C70" w14:paraId="12D044FC" w14:textId="77777777" w:rsidTr="00F32D44">
        <w:tc>
          <w:tcPr>
            <w:tcW w:w="426" w:type="dxa"/>
            <w:vAlign w:val="center"/>
          </w:tcPr>
          <w:p w14:paraId="0F2A1C62" w14:textId="1FE7D1EE" w:rsidR="000869BF" w:rsidRPr="001F1C70" w:rsidRDefault="00E95A19" w:rsidP="00B4777C">
            <w:pPr>
              <w:jc w:val="center"/>
            </w:pPr>
            <w:r w:rsidRPr="001F1C70">
              <w:rPr>
                <w:rFonts w:hint="eastAsia"/>
              </w:rPr>
              <w:t>⑤</w:t>
            </w:r>
          </w:p>
        </w:tc>
        <w:tc>
          <w:tcPr>
            <w:tcW w:w="4847" w:type="dxa"/>
          </w:tcPr>
          <w:p w14:paraId="5D8F943F" w14:textId="704E7E1B" w:rsidR="000869BF" w:rsidRPr="001F1C70" w:rsidRDefault="00043790" w:rsidP="00F32D44">
            <w:pPr>
              <w:spacing w:line="280" w:lineRule="exact"/>
            </w:pPr>
            <w:r w:rsidRPr="001F1C70">
              <w:rPr>
                <w:rFonts w:hint="eastAsia"/>
              </w:rPr>
              <w:t>貸切バスを利用したことが分かる書類</w:t>
            </w:r>
          </w:p>
          <w:p w14:paraId="68371B03" w14:textId="2D378EED" w:rsidR="000869BF" w:rsidRPr="001F1C70" w:rsidRDefault="00E95A19" w:rsidP="00F32D44">
            <w:pPr>
              <w:spacing w:line="280" w:lineRule="exact"/>
            </w:pPr>
            <w:r w:rsidRPr="001F1C70">
              <w:rPr>
                <w:rFonts w:hint="eastAsia"/>
              </w:rPr>
              <w:t>（バス請求書写しまたはクーポン写し等）</w:t>
            </w:r>
          </w:p>
        </w:tc>
        <w:tc>
          <w:tcPr>
            <w:tcW w:w="3260" w:type="dxa"/>
            <w:vAlign w:val="center"/>
          </w:tcPr>
          <w:p w14:paraId="25143209" w14:textId="635D6E35" w:rsidR="0057550C" w:rsidRPr="001F1C70" w:rsidRDefault="00043790" w:rsidP="00F32D44">
            <w:pPr>
              <w:spacing w:line="280" w:lineRule="exact"/>
            </w:pPr>
            <w:r w:rsidRPr="001F1C70">
              <w:rPr>
                <w:rFonts w:hint="eastAsia"/>
              </w:rPr>
              <w:t>利用日、</w:t>
            </w:r>
            <w:r w:rsidR="00B21706" w:rsidRPr="001F1C70">
              <w:rPr>
                <w:rFonts w:hint="eastAsia"/>
              </w:rPr>
              <w:t>ツアー名</w:t>
            </w:r>
            <w:r w:rsidR="00FB6E8E" w:rsidRPr="001F1C70">
              <w:rPr>
                <w:rFonts w:hint="eastAsia"/>
              </w:rPr>
              <w:t>（団体名）</w:t>
            </w:r>
            <w:r w:rsidR="00B21706" w:rsidRPr="001F1C70">
              <w:rPr>
                <w:rFonts w:hint="eastAsia"/>
              </w:rPr>
              <w:t>、</w:t>
            </w:r>
            <w:r w:rsidRPr="001F1C70">
              <w:rPr>
                <w:rFonts w:hint="eastAsia"/>
              </w:rPr>
              <w:t>参加者数が確認できること</w:t>
            </w:r>
          </w:p>
        </w:tc>
      </w:tr>
      <w:tr w:rsidR="006A04B3" w:rsidRPr="001F1C70" w14:paraId="4CB8F6C2" w14:textId="77777777" w:rsidTr="00F32D44">
        <w:tc>
          <w:tcPr>
            <w:tcW w:w="426" w:type="dxa"/>
            <w:vAlign w:val="center"/>
          </w:tcPr>
          <w:p w14:paraId="0BE13A45" w14:textId="44056F00" w:rsidR="000869BF" w:rsidRPr="001F1C70" w:rsidRDefault="00E95A19" w:rsidP="00B4777C">
            <w:pPr>
              <w:jc w:val="center"/>
            </w:pPr>
            <w:r w:rsidRPr="001F1C70">
              <w:rPr>
                <w:rFonts w:hint="eastAsia"/>
              </w:rPr>
              <w:t>⑥</w:t>
            </w:r>
          </w:p>
        </w:tc>
        <w:tc>
          <w:tcPr>
            <w:tcW w:w="4847" w:type="dxa"/>
          </w:tcPr>
          <w:p w14:paraId="5A851B58" w14:textId="77777777" w:rsidR="000869BF" w:rsidRPr="001F1C70" w:rsidRDefault="00043790">
            <w:pPr>
              <w:rPr>
                <w:lang w:eastAsia="zh-CN"/>
              </w:rPr>
            </w:pPr>
            <w:r w:rsidRPr="001F1C70">
              <w:rPr>
                <w:rFonts w:hint="eastAsia"/>
                <w:lang w:eastAsia="zh-CN"/>
              </w:rPr>
              <w:t>請求書（別記様式第５号）</w:t>
            </w:r>
          </w:p>
        </w:tc>
        <w:tc>
          <w:tcPr>
            <w:tcW w:w="3260" w:type="dxa"/>
          </w:tcPr>
          <w:p w14:paraId="3F76D43D" w14:textId="33F788F7" w:rsidR="000869BF" w:rsidRPr="001F1C70" w:rsidRDefault="000869BF">
            <w:pPr>
              <w:rPr>
                <w:lang w:eastAsia="zh-CN"/>
              </w:rPr>
            </w:pPr>
          </w:p>
        </w:tc>
      </w:tr>
    </w:tbl>
    <w:p w14:paraId="0153022A" w14:textId="77777777" w:rsidR="00B4777C" w:rsidRPr="001F1C70" w:rsidRDefault="00B4777C" w:rsidP="00670C39"/>
    <w:p w14:paraId="6EDF5F11" w14:textId="3E160A4A" w:rsidR="000869BF" w:rsidRPr="001F1C70" w:rsidRDefault="00043790">
      <w:r w:rsidRPr="001F1C70">
        <w:rPr>
          <w:rFonts w:hint="eastAsia"/>
        </w:rPr>
        <w:t>（６）助成金の交付等</w:t>
      </w:r>
    </w:p>
    <w:p w14:paraId="0A4F1347" w14:textId="77777777" w:rsidR="000869BF" w:rsidRPr="001F1C70" w:rsidRDefault="00043790">
      <w:pPr>
        <w:ind w:leftChars="200" w:left="420" w:firstLineChars="100" w:firstLine="210"/>
      </w:pPr>
      <w:r w:rsidRPr="001F1C70">
        <w:rPr>
          <w:rFonts w:hint="eastAsia"/>
        </w:rPr>
        <w:t>助成金は、実績報告の内容を</w:t>
      </w:r>
      <w:r w:rsidR="00C86883" w:rsidRPr="001F1C70">
        <w:rPr>
          <w:rFonts w:hint="eastAsia"/>
        </w:rPr>
        <w:t>審査</w:t>
      </w:r>
      <w:r w:rsidRPr="001F1C70">
        <w:rPr>
          <w:rFonts w:hint="eastAsia"/>
        </w:rPr>
        <w:t>し、不備がないことを確認した後</w:t>
      </w:r>
      <w:r w:rsidR="00C86883" w:rsidRPr="001F1C70">
        <w:rPr>
          <w:rFonts w:hint="eastAsia"/>
        </w:rPr>
        <w:t>、申請者が指定する銀行口座</w:t>
      </w:r>
      <w:r w:rsidR="000B18AC" w:rsidRPr="001F1C70">
        <w:rPr>
          <w:rFonts w:hint="eastAsia"/>
        </w:rPr>
        <w:t>（日本国内の口座に限る）</w:t>
      </w:r>
      <w:r w:rsidR="00C86883" w:rsidRPr="001F1C70">
        <w:rPr>
          <w:rFonts w:hint="eastAsia"/>
        </w:rPr>
        <w:t>へ振り込む</w:t>
      </w:r>
      <w:r w:rsidRPr="001F1C70">
        <w:rPr>
          <w:rFonts w:hint="eastAsia"/>
        </w:rPr>
        <w:t>。</w:t>
      </w:r>
    </w:p>
    <w:p w14:paraId="16A34743" w14:textId="77777777" w:rsidR="000869BF" w:rsidRPr="001F1C70" w:rsidRDefault="000869BF"/>
    <w:p w14:paraId="10F19F39" w14:textId="1E6342F3" w:rsidR="000869BF" w:rsidRPr="001F1C70" w:rsidRDefault="00D25118">
      <w:pPr>
        <w:rPr>
          <w:rFonts w:asciiTheme="majorEastAsia" w:eastAsiaTheme="majorEastAsia" w:hAnsiTheme="majorEastAsia"/>
        </w:rPr>
      </w:pPr>
      <w:r w:rsidRPr="001F1C70">
        <w:rPr>
          <w:rFonts w:asciiTheme="majorEastAsia" w:eastAsiaTheme="majorEastAsia" w:hAnsiTheme="majorEastAsia" w:hint="eastAsia"/>
        </w:rPr>
        <w:t>５</w:t>
      </w:r>
      <w:r w:rsidR="003859C0">
        <w:rPr>
          <w:rFonts w:asciiTheme="majorEastAsia" w:eastAsiaTheme="majorEastAsia" w:hAnsiTheme="majorEastAsia" w:hint="eastAsia"/>
        </w:rPr>
        <w:t xml:space="preserve">　</w:t>
      </w:r>
      <w:r w:rsidR="00043790" w:rsidRPr="001F1C70">
        <w:rPr>
          <w:rFonts w:asciiTheme="majorEastAsia" w:eastAsiaTheme="majorEastAsia" w:hAnsiTheme="majorEastAsia" w:hint="eastAsia"/>
        </w:rPr>
        <w:t>その他</w:t>
      </w:r>
    </w:p>
    <w:p w14:paraId="207604EE" w14:textId="77777777" w:rsidR="000869BF" w:rsidRPr="001F1C70" w:rsidRDefault="00043790">
      <w:pPr>
        <w:ind w:left="420" w:hangingChars="200" w:hanging="420"/>
      </w:pPr>
      <w:r w:rsidRPr="001F1C70">
        <w:rPr>
          <w:rFonts w:hint="eastAsia"/>
        </w:rPr>
        <w:t>（１）連盟は、虚偽の申請</w:t>
      </w:r>
      <w:r w:rsidR="0069534F" w:rsidRPr="001F1C70">
        <w:rPr>
          <w:rFonts w:hint="eastAsia"/>
        </w:rPr>
        <w:t>または</w:t>
      </w:r>
      <w:r w:rsidRPr="001F1C70">
        <w:rPr>
          <w:rFonts w:hint="eastAsia"/>
        </w:rPr>
        <w:t>その他不正の手段により助成金の交付を受けた申請者に対しては、交付決定を取り消すことができる。</w:t>
      </w:r>
    </w:p>
    <w:p w14:paraId="6AA7F347" w14:textId="67EDBE80" w:rsidR="000B18AC" w:rsidRPr="001F1C70" w:rsidRDefault="008412A7">
      <w:pPr>
        <w:ind w:left="420" w:hangingChars="200" w:hanging="420"/>
      </w:pPr>
      <w:r w:rsidRPr="001F1C70">
        <w:rPr>
          <w:rFonts w:hint="eastAsia"/>
        </w:rPr>
        <w:t>（</w:t>
      </w:r>
      <w:r w:rsidR="00EF5425" w:rsidRPr="001F1C70">
        <w:rPr>
          <w:rFonts w:hint="eastAsia"/>
        </w:rPr>
        <w:t>２</w:t>
      </w:r>
      <w:r w:rsidR="00043790" w:rsidRPr="001F1C70">
        <w:rPr>
          <w:rFonts w:hint="eastAsia"/>
        </w:rPr>
        <w:t>）</w:t>
      </w:r>
      <w:r w:rsidR="000B18AC" w:rsidRPr="001F1C70">
        <w:rPr>
          <w:rFonts w:hint="eastAsia"/>
        </w:rPr>
        <w:t>この要綱に定めのない事項については、連盟が別に定める。</w:t>
      </w:r>
    </w:p>
    <w:p w14:paraId="2006B29E" w14:textId="77777777" w:rsidR="00F32D44" w:rsidRPr="001F1C70" w:rsidRDefault="00F32D44">
      <w:pPr>
        <w:ind w:left="420" w:hangingChars="200" w:hanging="420"/>
      </w:pPr>
    </w:p>
    <w:p w14:paraId="102D55FA" w14:textId="77777777" w:rsidR="00AE25C4" w:rsidRPr="001F1C70" w:rsidRDefault="00AE25C4" w:rsidP="00AE25C4">
      <w:r w:rsidRPr="001F1C70">
        <w:rPr>
          <w:rFonts w:hint="eastAsia"/>
        </w:rPr>
        <w:t>附則</w:t>
      </w:r>
    </w:p>
    <w:p w14:paraId="305DFFE7" w14:textId="43B51548" w:rsidR="009D740A" w:rsidRPr="001F1C70" w:rsidRDefault="00AE25C4" w:rsidP="009D740A">
      <w:r w:rsidRPr="001F1C70">
        <w:rPr>
          <w:rFonts w:hint="eastAsia"/>
        </w:rPr>
        <w:t xml:space="preserve">　この要綱は、令和</w:t>
      </w:r>
      <w:r w:rsidR="00670C39">
        <w:rPr>
          <w:rFonts w:hint="eastAsia"/>
        </w:rPr>
        <w:t>７</w:t>
      </w:r>
      <w:r w:rsidRPr="001F1C70">
        <w:rPr>
          <w:rFonts w:hint="eastAsia"/>
        </w:rPr>
        <w:t>年</w:t>
      </w:r>
      <w:r w:rsidR="00B4777C" w:rsidRPr="001F1C70">
        <w:rPr>
          <w:rFonts w:hint="eastAsia"/>
        </w:rPr>
        <w:t>３</w:t>
      </w:r>
      <w:r w:rsidRPr="001F1C70">
        <w:rPr>
          <w:rFonts w:hint="eastAsia"/>
        </w:rPr>
        <w:t>月</w:t>
      </w:r>
      <w:r w:rsidR="00710D08">
        <w:rPr>
          <w:rFonts w:hint="eastAsia"/>
        </w:rPr>
        <w:t>２４</w:t>
      </w:r>
      <w:r w:rsidRPr="001F1C70">
        <w:rPr>
          <w:rFonts w:hint="eastAsia"/>
        </w:rPr>
        <w:t>日から施行する。</w:t>
      </w:r>
    </w:p>
    <w:sectPr w:rsidR="009D740A" w:rsidRPr="001F1C70" w:rsidSect="00910005">
      <w:pgSz w:w="11906" w:h="16838" w:code="9"/>
      <w:pgMar w:top="1418" w:right="1418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B3FDC" w14:textId="77777777" w:rsidR="0097763E" w:rsidRDefault="0097763E">
      <w:r>
        <w:separator/>
      </w:r>
    </w:p>
  </w:endnote>
  <w:endnote w:type="continuationSeparator" w:id="0">
    <w:p w14:paraId="5240D879" w14:textId="77777777" w:rsidR="0097763E" w:rsidRDefault="00977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51AB1" w14:textId="77777777" w:rsidR="0097763E" w:rsidRDefault="0097763E">
      <w:r>
        <w:separator/>
      </w:r>
    </w:p>
  </w:footnote>
  <w:footnote w:type="continuationSeparator" w:id="0">
    <w:p w14:paraId="620A1837" w14:textId="77777777" w:rsidR="0097763E" w:rsidRDefault="00977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860E5"/>
    <w:multiLevelType w:val="hybridMultilevel"/>
    <w:tmpl w:val="ED7C74A6"/>
    <w:lvl w:ilvl="0" w:tplc="AC526354">
      <w:start w:val="1"/>
      <w:numFmt w:val="bullet"/>
      <w:lvlText w:val="※"/>
      <w:lvlJc w:val="left"/>
      <w:pPr>
        <w:ind w:left="168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0C7A4588"/>
    <w:multiLevelType w:val="hybridMultilevel"/>
    <w:tmpl w:val="8C5C1E6A"/>
    <w:lvl w:ilvl="0" w:tplc="23444940">
      <w:start w:val="1"/>
      <w:numFmt w:val="bullet"/>
      <w:lvlText w:val="・"/>
      <w:lvlJc w:val="left"/>
      <w:pPr>
        <w:ind w:left="1137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6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7" w:hanging="420"/>
      </w:pPr>
      <w:rPr>
        <w:rFonts w:ascii="Wingdings" w:hAnsi="Wingdings" w:hint="default"/>
      </w:rPr>
    </w:lvl>
  </w:abstractNum>
  <w:abstractNum w:abstractNumId="2" w15:restartNumberingAfterBreak="0">
    <w:nsid w:val="21100DC8"/>
    <w:multiLevelType w:val="hybridMultilevel"/>
    <w:tmpl w:val="0688EE72"/>
    <w:lvl w:ilvl="0" w:tplc="6342580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3824E4E"/>
    <w:multiLevelType w:val="hybridMultilevel"/>
    <w:tmpl w:val="E5709650"/>
    <w:lvl w:ilvl="0" w:tplc="434C3ABA">
      <w:numFmt w:val="bullet"/>
      <w:lvlText w:val="・"/>
      <w:lvlJc w:val="left"/>
      <w:pPr>
        <w:ind w:left="1137" w:hanging="360"/>
      </w:pPr>
      <w:rPr>
        <w:rFonts w:ascii="ＭＳ 明朝" w:eastAsia="ＭＳ 明朝" w:hAnsi="ＭＳ 明朝" w:cs="Times New Roman" w:hint="eastAsia"/>
      </w:rPr>
    </w:lvl>
    <w:lvl w:ilvl="1" w:tplc="EC727DE2">
      <w:start w:val="2"/>
      <w:numFmt w:val="bullet"/>
      <w:lvlText w:val="※"/>
      <w:lvlJc w:val="left"/>
      <w:pPr>
        <w:ind w:left="1557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0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7" w:hanging="420"/>
      </w:pPr>
      <w:rPr>
        <w:rFonts w:ascii="Wingdings" w:hAnsi="Wingdings" w:hint="default"/>
      </w:rPr>
    </w:lvl>
  </w:abstractNum>
  <w:abstractNum w:abstractNumId="4" w15:restartNumberingAfterBreak="0">
    <w:nsid w:val="45550F00"/>
    <w:multiLevelType w:val="hybridMultilevel"/>
    <w:tmpl w:val="4A424AA4"/>
    <w:lvl w:ilvl="0" w:tplc="AC526354">
      <w:start w:val="1"/>
      <w:numFmt w:val="bullet"/>
      <w:lvlText w:val="※"/>
      <w:lvlJc w:val="left"/>
      <w:pPr>
        <w:ind w:left="126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5D5E201B"/>
    <w:multiLevelType w:val="hybridMultilevel"/>
    <w:tmpl w:val="15F4A5E0"/>
    <w:lvl w:ilvl="0" w:tplc="3564C92C">
      <w:numFmt w:val="bullet"/>
      <w:lvlText w:val="・"/>
      <w:lvlJc w:val="left"/>
      <w:pPr>
        <w:ind w:left="113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7" w:hanging="420"/>
      </w:pPr>
      <w:rPr>
        <w:rFonts w:ascii="Wingdings" w:hAnsi="Wingdings" w:hint="default"/>
      </w:rPr>
    </w:lvl>
  </w:abstractNum>
  <w:abstractNum w:abstractNumId="6" w15:restartNumberingAfterBreak="0">
    <w:nsid w:val="62C729BE"/>
    <w:multiLevelType w:val="hybridMultilevel"/>
    <w:tmpl w:val="2EB65964"/>
    <w:lvl w:ilvl="0" w:tplc="23444940">
      <w:start w:val="1"/>
      <w:numFmt w:val="bullet"/>
      <w:lvlText w:val="・"/>
      <w:lvlJc w:val="left"/>
      <w:pPr>
        <w:ind w:left="1914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6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7" w:hanging="420"/>
      </w:pPr>
      <w:rPr>
        <w:rFonts w:ascii="Wingdings" w:hAnsi="Wingdings" w:hint="default"/>
      </w:rPr>
    </w:lvl>
  </w:abstractNum>
  <w:abstractNum w:abstractNumId="7" w15:restartNumberingAfterBreak="0">
    <w:nsid w:val="640B3BB9"/>
    <w:multiLevelType w:val="hybridMultilevel"/>
    <w:tmpl w:val="DBEC94E6"/>
    <w:lvl w:ilvl="0" w:tplc="04090011">
      <w:start w:val="1"/>
      <w:numFmt w:val="decimalEnclosedCircle"/>
      <w:lvlText w:val="%1"/>
      <w:lvlJc w:val="left"/>
      <w:pPr>
        <w:ind w:left="1070" w:hanging="440"/>
      </w:p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8" w15:restartNumberingAfterBreak="0">
    <w:nsid w:val="64DC1D78"/>
    <w:multiLevelType w:val="hybridMultilevel"/>
    <w:tmpl w:val="EEF6ECB0"/>
    <w:lvl w:ilvl="0" w:tplc="04090011">
      <w:start w:val="1"/>
      <w:numFmt w:val="decimalEnclosedCircle"/>
      <w:lvlText w:val="%1"/>
      <w:lvlJc w:val="left"/>
      <w:pPr>
        <w:ind w:left="1070" w:hanging="440"/>
      </w:p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9" w15:restartNumberingAfterBreak="0">
    <w:nsid w:val="6AEC21BC"/>
    <w:multiLevelType w:val="hybridMultilevel"/>
    <w:tmpl w:val="875446E2"/>
    <w:lvl w:ilvl="0" w:tplc="D0EEC3FE">
      <w:start w:val="2"/>
      <w:numFmt w:val="bullet"/>
      <w:lvlText w:val="※"/>
      <w:lvlJc w:val="left"/>
      <w:pPr>
        <w:ind w:left="218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07" w:hanging="420"/>
      </w:pPr>
      <w:rPr>
        <w:rFonts w:ascii="Wingdings" w:hAnsi="Wingdings" w:hint="default"/>
      </w:rPr>
    </w:lvl>
  </w:abstractNum>
  <w:abstractNum w:abstractNumId="10" w15:restartNumberingAfterBreak="0">
    <w:nsid w:val="6D9A7ED7"/>
    <w:multiLevelType w:val="hybridMultilevel"/>
    <w:tmpl w:val="975C09C4"/>
    <w:lvl w:ilvl="0" w:tplc="63425804">
      <w:start w:val="1"/>
      <w:numFmt w:val="bullet"/>
      <w:lvlText w:val="※"/>
      <w:lvlJc w:val="left"/>
      <w:pPr>
        <w:ind w:left="113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7" w:hanging="420"/>
      </w:pPr>
      <w:rPr>
        <w:rFonts w:ascii="Wingdings" w:hAnsi="Wingdings" w:hint="default"/>
      </w:rPr>
    </w:lvl>
  </w:abstractNum>
  <w:abstractNum w:abstractNumId="11" w15:restartNumberingAfterBreak="0">
    <w:nsid w:val="7FB925B6"/>
    <w:multiLevelType w:val="hybridMultilevel"/>
    <w:tmpl w:val="BD9CADD6"/>
    <w:lvl w:ilvl="0" w:tplc="777AF06A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322083619">
    <w:abstractNumId w:val="1"/>
  </w:num>
  <w:num w:numId="2" w16cid:durableId="1836994687">
    <w:abstractNumId w:val="11"/>
  </w:num>
  <w:num w:numId="3" w16cid:durableId="946546336">
    <w:abstractNumId w:val="6"/>
  </w:num>
  <w:num w:numId="4" w16cid:durableId="1187019527">
    <w:abstractNumId w:val="5"/>
  </w:num>
  <w:num w:numId="5" w16cid:durableId="464196548">
    <w:abstractNumId w:val="2"/>
  </w:num>
  <w:num w:numId="6" w16cid:durableId="515459857">
    <w:abstractNumId w:val="10"/>
  </w:num>
  <w:num w:numId="7" w16cid:durableId="802692917">
    <w:abstractNumId w:val="3"/>
  </w:num>
  <w:num w:numId="8" w16cid:durableId="797918421">
    <w:abstractNumId w:val="9"/>
  </w:num>
  <w:num w:numId="9" w16cid:durableId="1420524660">
    <w:abstractNumId w:val="4"/>
  </w:num>
  <w:num w:numId="10" w16cid:durableId="881870665">
    <w:abstractNumId w:val="0"/>
  </w:num>
  <w:num w:numId="11" w16cid:durableId="890308864">
    <w:abstractNumId w:val="8"/>
  </w:num>
  <w:num w:numId="12" w16cid:durableId="11432324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9BF"/>
    <w:rsid w:val="000027C8"/>
    <w:rsid w:val="00006136"/>
    <w:rsid w:val="00021C67"/>
    <w:rsid w:val="00030A08"/>
    <w:rsid w:val="00043790"/>
    <w:rsid w:val="000570DD"/>
    <w:rsid w:val="000869BF"/>
    <w:rsid w:val="00091DE2"/>
    <w:rsid w:val="000A01C0"/>
    <w:rsid w:val="000A16B9"/>
    <w:rsid w:val="000B18AC"/>
    <w:rsid w:val="000C0E37"/>
    <w:rsid w:val="00101C05"/>
    <w:rsid w:val="00110546"/>
    <w:rsid w:val="00111106"/>
    <w:rsid w:val="00113685"/>
    <w:rsid w:val="00116072"/>
    <w:rsid w:val="00127A51"/>
    <w:rsid w:val="0013355A"/>
    <w:rsid w:val="00135E4B"/>
    <w:rsid w:val="001851C4"/>
    <w:rsid w:val="001A60AA"/>
    <w:rsid w:val="001D3250"/>
    <w:rsid w:val="001F1C70"/>
    <w:rsid w:val="00211A20"/>
    <w:rsid w:val="00213791"/>
    <w:rsid w:val="0022424A"/>
    <w:rsid w:val="0026589F"/>
    <w:rsid w:val="002661DC"/>
    <w:rsid w:val="002726BA"/>
    <w:rsid w:val="00285A8B"/>
    <w:rsid w:val="002A0801"/>
    <w:rsid w:val="002A2506"/>
    <w:rsid w:val="002A43E8"/>
    <w:rsid w:val="002D6A4F"/>
    <w:rsid w:val="002E31C0"/>
    <w:rsid w:val="00301983"/>
    <w:rsid w:val="003235D1"/>
    <w:rsid w:val="0032751A"/>
    <w:rsid w:val="00343AC8"/>
    <w:rsid w:val="00351EAE"/>
    <w:rsid w:val="0036023B"/>
    <w:rsid w:val="00361592"/>
    <w:rsid w:val="003859C0"/>
    <w:rsid w:val="0039061D"/>
    <w:rsid w:val="003A5534"/>
    <w:rsid w:val="003B4266"/>
    <w:rsid w:val="003C269B"/>
    <w:rsid w:val="003D0007"/>
    <w:rsid w:val="003D00CB"/>
    <w:rsid w:val="003D5E11"/>
    <w:rsid w:val="003E382F"/>
    <w:rsid w:val="00437CAB"/>
    <w:rsid w:val="00441A71"/>
    <w:rsid w:val="00467FBB"/>
    <w:rsid w:val="00472285"/>
    <w:rsid w:val="00482153"/>
    <w:rsid w:val="004833C0"/>
    <w:rsid w:val="00485A98"/>
    <w:rsid w:val="004864DD"/>
    <w:rsid w:val="004868F7"/>
    <w:rsid w:val="004D548C"/>
    <w:rsid w:val="004E37CE"/>
    <w:rsid w:val="004F3EF5"/>
    <w:rsid w:val="004F4E2F"/>
    <w:rsid w:val="00501DAF"/>
    <w:rsid w:val="00525F38"/>
    <w:rsid w:val="00530FAE"/>
    <w:rsid w:val="00535B8D"/>
    <w:rsid w:val="00542993"/>
    <w:rsid w:val="00557E0B"/>
    <w:rsid w:val="00563F30"/>
    <w:rsid w:val="0057550C"/>
    <w:rsid w:val="00576227"/>
    <w:rsid w:val="00591007"/>
    <w:rsid w:val="00592ECC"/>
    <w:rsid w:val="00597D55"/>
    <w:rsid w:val="005A7AE2"/>
    <w:rsid w:val="005B2524"/>
    <w:rsid w:val="005B5BE7"/>
    <w:rsid w:val="005E3CC7"/>
    <w:rsid w:val="005F1B85"/>
    <w:rsid w:val="005F6E3C"/>
    <w:rsid w:val="00620371"/>
    <w:rsid w:val="0064476F"/>
    <w:rsid w:val="00670C39"/>
    <w:rsid w:val="00684D03"/>
    <w:rsid w:val="0069534F"/>
    <w:rsid w:val="006A04B3"/>
    <w:rsid w:val="006A34C2"/>
    <w:rsid w:val="006A7C37"/>
    <w:rsid w:val="006B1204"/>
    <w:rsid w:val="006C5127"/>
    <w:rsid w:val="006D7BBF"/>
    <w:rsid w:val="006E0FAA"/>
    <w:rsid w:val="006E5AEB"/>
    <w:rsid w:val="006F1AEC"/>
    <w:rsid w:val="006F51A1"/>
    <w:rsid w:val="00707E02"/>
    <w:rsid w:val="00710D08"/>
    <w:rsid w:val="007275D6"/>
    <w:rsid w:val="00744B30"/>
    <w:rsid w:val="00765C45"/>
    <w:rsid w:val="007919C2"/>
    <w:rsid w:val="00792398"/>
    <w:rsid w:val="007A4022"/>
    <w:rsid w:val="007D097C"/>
    <w:rsid w:val="007D2D0D"/>
    <w:rsid w:val="007D5750"/>
    <w:rsid w:val="00810836"/>
    <w:rsid w:val="00820BD4"/>
    <w:rsid w:val="00830F85"/>
    <w:rsid w:val="008411E5"/>
    <w:rsid w:val="008412A7"/>
    <w:rsid w:val="0084511C"/>
    <w:rsid w:val="00850ADA"/>
    <w:rsid w:val="00884B88"/>
    <w:rsid w:val="008945AE"/>
    <w:rsid w:val="00895C14"/>
    <w:rsid w:val="008C61C3"/>
    <w:rsid w:val="008E0D7A"/>
    <w:rsid w:val="008E7252"/>
    <w:rsid w:val="0090116E"/>
    <w:rsid w:val="00905078"/>
    <w:rsid w:val="00910005"/>
    <w:rsid w:val="00941F93"/>
    <w:rsid w:val="00943D87"/>
    <w:rsid w:val="0095662F"/>
    <w:rsid w:val="00963A71"/>
    <w:rsid w:val="00971865"/>
    <w:rsid w:val="00972638"/>
    <w:rsid w:val="009742C1"/>
    <w:rsid w:val="0097763E"/>
    <w:rsid w:val="00984E87"/>
    <w:rsid w:val="00994F0C"/>
    <w:rsid w:val="009C16D6"/>
    <w:rsid w:val="009D72BB"/>
    <w:rsid w:val="009D740A"/>
    <w:rsid w:val="009E760D"/>
    <w:rsid w:val="00A00227"/>
    <w:rsid w:val="00A33895"/>
    <w:rsid w:val="00A41BC7"/>
    <w:rsid w:val="00A41E59"/>
    <w:rsid w:val="00A56645"/>
    <w:rsid w:val="00A6699D"/>
    <w:rsid w:val="00A8300A"/>
    <w:rsid w:val="00A9358B"/>
    <w:rsid w:val="00AA0D67"/>
    <w:rsid w:val="00AA0D86"/>
    <w:rsid w:val="00AA4648"/>
    <w:rsid w:val="00AE25C4"/>
    <w:rsid w:val="00B211F9"/>
    <w:rsid w:val="00B21706"/>
    <w:rsid w:val="00B223BF"/>
    <w:rsid w:val="00B27EE1"/>
    <w:rsid w:val="00B36204"/>
    <w:rsid w:val="00B403B9"/>
    <w:rsid w:val="00B4201F"/>
    <w:rsid w:val="00B4777C"/>
    <w:rsid w:val="00B8037E"/>
    <w:rsid w:val="00B82D14"/>
    <w:rsid w:val="00B96927"/>
    <w:rsid w:val="00BA5EBF"/>
    <w:rsid w:val="00BA785C"/>
    <w:rsid w:val="00BB19E6"/>
    <w:rsid w:val="00BC34CD"/>
    <w:rsid w:val="00BE7F8D"/>
    <w:rsid w:val="00C23B19"/>
    <w:rsid w:val="00C23FC4"/>
    <w:rsid w:val="00C26886"/>
    <w:rsid w:val="00C322D1"/>
    <w:rsid w:val="00C50CEE"/>
    <w:rsid w:val="00C86883"/>
    <w:rsid w:val="00C9092B"/>
    <w:rsid w:val="00CA0941"/>
    <w:rsid w:val="00CA35A8"/>
    <w:rsid w:val="00CB137C"/>
    <w:rsid w:val="00CB31C7"/>
    <w:rsid w:val="00CC7F3C"/>
    <w:rsid w:val="00CF2D95"/>
    <w:rsid w:val="00D02ECD"/>
    <w:rsid w:val="00D07E9E"/>
    <w:rsid w:val="00D12E01"/>
    <w:rsid w:val="00D25118"/>
    <w:rsid w:val="00D8078F"/>
    <w:rsid w:val="00D9723D"/>
    <w:rsid w:val="00DD2866"/>
    <w:rsid w:val="00DE0386"/>
    <w:rsid w:val="00DE6EDC"/>
    <w:rsid w:val="00E134B6"/>
    <w:rsid w:val="00E3300B"/>
    <w:rsid w:val="00E4266D"/>
    <w:rsid w:val="00E475EB"/>
    <w:rsid w:val="00E64E48"/>
    <w:rsid w:val="00E95A19"/>
    <w:rsid w:val="00ED18EA"/>
    <w:rsid w:val="00ED7D9E"/>
    <w:rsid w:val="00EE3B44"/>
    <w:rsid w:val="00EF1EF9"/>
    <w:rsid w:val="00EF4A6E"/>
    <w:rsid w:val="00EF5425"/>
    <w:rsid w:val="00F13F96"/>
    <w:rsid w:val="00F14603"/>
    <w:rsid w:val="00F32D44"/>
    <w:rsid w:val="00F44D91"/>
    <w:rsid w:val="00F51A36"/>
    <w:rsid w:val="00F523B0"/>
    <w:rsid w:val="00F546C8"/>
    <w:rsid w:val="00F56A9A"/>
    <w:rsid w:val="00F575AE"/>
    <w:rsid w:val="00F64E4C"/>
    <w:rsid w:val="00F65369"/>
    <w:rsid w:val="00F820A8"/>
    <w:rsid w:val="00F95A32"/>
    <w:rsid w:val="00F96225"/>
    <w:rsid w:val="00FA291D"/>
    <w:rsid w:val="00FA306B"/>
    <w:rsid w:val="00FA3659"/>
    <w:rsid w:val="00FB6E8E"/>
    <w:rsid w:val="00FC0A7D"/>
    <w:rsid w:val="00FD4C21"/>
    <w:rsid w:val="00FD7D4C"/>
    <w:rsid w:val="00FE5E1F"/>
    <w:rsid w:val="00FE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C44AB0"/>
  <w15:docId w15:val="{C5C4C7D4-8BA8-44E1-A386-D275CBB77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F96225"/>
    <w:pPr>
      <w:ind w:leftChars="400" w:left="840"/>
    </w:pPr>
    <w:rPr>
      <w:rFonts w:cs="Angsana New"/>
    </w:rPr>
  </w:style>
  <w:style w:type="paragraph" w:styleId="ad">
    <w:name w:val="Revision"/>
    <w:hidden/>
    <w:uiPriority w:val="99"/>
    <w:semiHidden/>
    <w:rsid w:val="00830F85"/>
    <w:rPr>
      <w:rFonts w:cs="Angsana New"/>
    </w:rPr>
  </w:style>
  <w:style w:type="character" w:styleId="ae">
    <w:name w:val="Hyperlink"/>
    <w:basedOn w:val="a0"/>
    <w:uiPriority w:val="99"/>
    <w:unhideWhenUsed/>
    <w:rsid w:val="002A0801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A08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ukuioyad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B5B88-F57A-4274-ADBB-95E078FB7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kankou</dc:creator>
  <cp:lastModifiedBy>kankou</cp:lastModifiedBy>
  <cp:revision>33</cp:revision>
  <cp:lastPrinted>2024-12-26T04:34:00Z</cp:lastPrinted>
  <dcterms:created xsi:type="dcterms:W3CDTF">2021-12-23T07:03:00Z</dcterms:created>
  <dcterms:modified xsi:type="dcterms:W3CDTF">2025-03-24T00:03:00Z</dcterms:modified>
</cp:coreProperties>
</file>